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79F0" w14:textId="77777777" w:rsidR="00DE1A8E" w:rsidRPr="00A146C1" w:rsidRDefault="00DE1A8E" w:rsidP="00DE1A8E">
      <w:pPr>
        <w:jc w:val="center"/>
        <w:rPr>
          <w:rFonts w:ascii="Arial" w:hAnsi="Arial" w:cs="Arial"/>
          <w:b/>
          <w:sz w:val="24"/>
          <w:szCs w:val="24"/>
        </w:rPr>
      </w:pPr>
      <w:r w:rsidRPr="00A146C1">
        <w:rPr>
          <w:rFonts w:ascii="Arial" w:hAnsi="Arial" w:cs="Arial"/>
          <w:b/>
          <w:sz w:val="24"/>
          <w:szCs w:val="24"/>
        </w:rPr>
        <w:t>STRATEGIC TENANT AND RESIDENTS’ PANEL MEETING</w:t>
      </w:r>
    </w:p>
    <w:p w14:paraId="6586B145" w14:textId="77777777" w:rsidR="00DE1A8E" w:rsidRPr="00F01C2B" w:rsidRDefault="00DE1A8E" w:rsidP="00DE1A8E">
      <w:pPr>
        <w:jc w:val="center"/>
        <w:rPr>
          <w:rFonts w:ascii="Arial" w:hAnsi="Arial" w:cs="Arial"/>
        </w:rPr>
      </w:pPr>
      <w:r w:rsidRPr="00F01C2B">
        <w:rPr>
          <w:rFonts w:ascii="Arial" w:hAnsi="Arial" w:cs="Arial"/>
        </w:rPr>
        <w:t xml:space="preserve">Wednesday </w:t>
      </w:r>
      <w:r>
        <w:rPr>
          <w:rFonts w:ascii="Arial" w:hAnsi="Arial" w:cs="Arial"/>
        </w:rPr>
        <w:t>18th</w:t>
      </w:r>
      <w:r w:rsidRPr="00F01C2B">
        <w:rPr>
          <w:rFonts w:ascii="Arial" w:hAnsi="Arial" w:cs="Arial"/>
        </w:rPr>
        <w:t xml:space="preserve"> </w:t>
      </w:r>
      <w:r>
        <w:rPr>
          <w:rFonts w:ascii="Arial" w:hAnsi="Arial" w:cs="Arial"/>
        </w:rPr>
        <w:t>October</w:t>
      </w:r>
      <w:r w:rsidRPr="00F01C2B">
        <w:rPr>
          <w:rFonts w:ascii="Arial" w:hAnsi="Arial" w:cs="Arial"/>
        </w:rPr>
        <w:t xml:space="preserve"> 202</w:t>
      </w:r>
      <w:r>
        <w:rPr>
          <w:rFonts w:ascii="Arial" w:hAnsi="Arial" w:cs="Arial"/>
        </w:rPr>
        <w:t xml:space="preserve">3 </w:t>
      </w:r>
    </w:p>
    <w:p w14:paraId="7B4B9009" w14:textId="77777777" w:rsidR="00DE1A8E" w:rsidRPr="00F01C2B" w:rsidRDefault="00DE1A8E" w:rsidP="00DE1A8E">
      <w:pPr>
        <w:jc w:val="center"/>
        <w:rPr>
          <w:rFonts w:ascii="Arial" w:hAnsi="Arial" w:cs="Arial"/>
        </w:rPr>
      </w:pPr>
      <w:r w:rsidRPr="00F01C2B">
        <w:rPr>
          <w:rFonts w:ascii="Arial" w:hAnsi="Arial" w:cs="Arial"/>
        </w:rPr>
        <w:t>6.</w:t>
      </w:r>
      <w:r>
        <w:rPr>
          <w:rFonts w:ascii="Arial" w:hAnsi="Arial" w:cs="Arial"/>
        </w:rPr>
        <w:t>30</w:t>
      </w:r>
      <w:r w:rsidRPr="00F01C2B">
        <w:rPr>
          <w:rFonts w:ascii="Arial" w:hAnsi="Arial" w:cs="Arial"/>
        </w:rPr>
        <w:t>pm</w:t>
      </w:r>
      <w:r>
        <w:rPr>
          <w:rFonts w:ascii="Arial" w:hAnsi="Arial" w:cs="Arial"/>
        </w:rPr>
        <w:t xml:space="preserve"> </w:t>
      </w:r>
      <w:r w:rsidRPr="00F01C2B">
        <w:rPr>
          <w:rFonts w:ascii="Arial" w:hAnsi="Arial" w:cs="Arial"/>
        </w:rPr>
        <w:t>-</w:t>
      </w:r>
      <w:r>
        <w:rPr>
          <w:rFonts w:ascii="Arial" w:hAnsi="Arial" w:cs="Arial"/>
        </w:rPr>
        <w:t xml:space="preserve"> 8.30</w:t>
      </w:r>
      <w:r w:rsidRPr="00F01C2B">
        <w:rPr>
          <w:rFonts w:ascii="Arial" w:hAnsi="Arial" w:cs="Arial"/>
        </w:rPr>
        <w:t>pm</w:t>
      </w:r>
      <w:r>
        <w:rPr>
          <w:rFonts w:ascii="Arial" w:hAnsi="Arial" w:cs="Arial"/>
        </w:rPr>
        <w:t xml:space="preserve"> </w:t>
      </w:r>
      <w:r w:rsidRPr="00F01C2B">
        <w:rPr>
          <w:rFonts w:ascii="Arial" w:hAnsi="Arial" w:cs="Arial"/>
        </w:rPr>
        <w:t xml:space="preserve"> </w:t>
      </w:r>
    </w:p>
    <w:p w14:paraId="1CE19FA9" w14:textId="77777777" w:rsidR="00DE1A8E" w:rsidRPr="00F01C2B" w:rsidRDefault="00DE1A8E" w:rsidP="00DE1A8E">
      <w:pPr>
        <w:jc w:val="center"/>
        <w:rPr>
          <w:rFonts w:ascii="Arial" w:hAnsi="Arial" w:cs="Arial"/>
        </w:rPr>
      </w:pPr>
      <w:r>
        <w:rPr>
          <w:rFonts w:ascii="Arial" w:hAnsi="Arial" w:cs="Arial"/>
        </w:rPr>
        <w:t xml:space="preserve">Walthamstow Town Hall (Innovation Room) – Hybrid </w:t>
      </w:r>
    </w:p>
    <w:p w14:paraId="16B6C993" w14:textId="77777777" w:rsidR="00DE1A8E" w:rsidRPr="00F01C2B" w:rsidRDefault="00DE1A8E" w:rsidP="00DE1A8E">
      <w:pPr>
        <w:jc w:val="center"/>
        <w:rPr>
          <w:rFonts w:ascii="Arial" w:hAnsi="Arial" w:cs="Arial"/>
        </w:rPr>
      </w:pPr>
    </w:p>
    <w:tbl>
      <w:tblPr>
        <w:tblStyle w:val="TableGrid"/>
        <w:tblW w:w="8755" w:type="dxa"/>
        <w:tblLook w:val="04A0" w:firstRow="1" w:lastRow="0" w:firstColumn="1" w:lastColumn="0" w:noHBand="0" w:noVBand="1"/>
      </w:tblPr>
      <w:tblGrid>
        <w:gridCol w:w="7438"/>
        <w:gridCol w:w="1317"/>
      </w:tblGrid>
      <w:tr w:rsidR="00DE1A8E" w:rsidRPr="00F77240" w14:paraId="5F112438" w14:textId="77777777" w:rsidTr="002C32B6">
        <w:tc>
          <w:tcPr>
            <w:tcW w:w="7479" w:type="dxa"/>
          </w:tcPr>
          <w:p w14:paraId="7D5FC233" w14:textId="77777777" w:rsidR="00DE1A8E" w:rsidRPr="00F77240" w:rsidRDefault="00DE1A8E" w:rsidP="002C32B6">
            <w:pPr>
              <w:rPr>
                <w:rFonts w:ascii="Arial" w:hAnsi="Arial" w:cs="Arial"/>
              </w:rPr>
            </w:pPr>
            <w:r w:rsidRPr="00F77240">
              <w:rPr>
                <w:rFonts w:ascii="Arial" w:hAnsi="Arial" w:cs="Arial"/>
              </w:rPr>
              <w:t>MINUTES</w:t>
            </w:r>
          </w:p>
        </w:tc>
        <w:tc>
          <w:tcPr>
            <w:tcW w:w="1276" w:type="dxa"/>
          </w:tcPr>
          <w:p w14:paraId="5DAA0866" w14:textId="77777777" w:rsidR="00DE1A8E" w:rsidRPr="00F77240" w:rsidRDefault="00DE1A8E" w:rsidP="002C32B6">
            <w:pPr>
              <w:rPr>
                <w:rFonts w:ascii="Arial" w:hAnsi="Arial" w:cs="Arial"/>
              </w:rPr>
            </w:pPr>
            <w:r w:rsidRPr="00F77240">
              <w:rPr>
                <w:rFonts w:ascii="Arial" w:hAnsi="Arial" w:cs="Arial"/>
              </w:rPr>
              <w:t>ACTION</w:t>
            </w:r>
          </w:p>
        </w:tc>
      </w:tr>
      <w:tr w:rsidR="00DE1A8E" w:rsidRPr="00F77240" w14:paraId="2A0547FD" w14:textId="77777777" w:rsidTr="002C32B6">
        <w:tc>
          <w:tcPr>
            <w:tcW w:w="7479" w:type="dxa"/>
          </w:tcPr>
          <w:p w14:paraId="2FA75927" w14:textId="77777777" w:rsidR="00DE1A8E" w:rsidRPr="00F77240" w:rsidRDefault="00DE1A8E" w:rsidP="002C32B6">
            <w:pPr>
              <w:spacing w:before="240"/>
              <w:rPr>
                <w:rFonts w:ascii="Arial" w:hAnsi="Arial" w:cs="Arial"/>
              </w:rPr>
            </w:pPr>
            <w:r w:rsidRPr="00F77240">
              <w:rPr>
                <w:rFonts w:ascii="Arial" w:hAnsi="Arial" w:cs="Arial"/>
              </w:rPr>
              <w:t>Present:</w:t>
            </w:r>
          </w:p>
          <w:p w14:paraId="4213FAB8" w14:textId="77777777" w:rsidR="00DE1A8E" w:rsidRPr="00FC61EB" w:rsidRDefault="00DE1A8E" w:rsidP="002C32B6">
            <w:pPr>
              <w:spacing w:before="240"/>
              <w:rPr>
                <w:rFonts w:ascii="Arial" w:hAnsi="Arial" w:cs="Arial"/>
                <w:b/>
                <w:bCs/>
              </w:rPr>
            </w:pPr>
            <w:r w:rsidRPr="00F77240">
              <w:rPr>
                <w:rFonts w:ascii="Arial" w:hAnsi="Arial" w:cs="Arial"/>
                <w:b/>
                <w:bCs/>
              </w:rPr>
              <w:t>STAR Panel Members</w:t>
            </w:r>
          </w:p>
          <w:p w14:paraId="13863E9C" w14:textId="77777777" w:rsidR="00DE1A8E" w:rsidRDefault="00DE1A8E" w:rsidP="002C32B6">
            <w:pPr>
              <w:spacing w:before="240"/>
              <w:rPr>
                <w:rFonts w:ascii="Arial" w:hAnsi="Arial" w:cs="Arial"/>
              </w:rPr>
            </w:pPr>
            <w:r w:rsidRPr="00F77240">
              <w:rPr>
                <w:rFonts w:ascii="Arial" w:hAnsi="Arial" w:cs="Arial"/>
              </w:rPr>
              <w:t>Bert Morris (Chair) (BM)</w:t>
            </w:r>
          </w:p>
          <w:p w14:paraId="201CB161" w14:textId="77777777" w:rsidR="00DE1A8E" w:rsidRPr="00F77240" w:rsidRDefault="00DE1A8E" w:rsidP="002C32B6">
            <w:pPr>
              <w:spacing w:before="240"/>
              <w:rPr>
                <w:rFonts w:ascii="Arial" w:hAnsi="Arial" w:cs="Arial"/>
              </w:rPr>
            </w:pPr>
            <w:r w:rsidRPr="00F77240">
              <w:rPr>
                <w:rFonts w:ascii="Arial" w:hAnsi="Arial" w:cs="Arial"/>
              </w:rPr>
              <w:t>Arsalan Tariq</w:t>
            </w:r>
            <w:r>
              <w:rPr>
                <w:rFonts w:ascii="Arial" w:hAnsi="Arial" w:cs="Arial"/>
              </w:rPr>
              <w:t xml:space="preserve"> (AT)</w:t>
            </w:r>
          </w:p>
          <w:p w14:paraId="07CD8D64" w14:textId="77777777" w:rsidR="00DE1A8E" w:rsidRDefault="00DE1A8E" w:rsidP="002C32B6">
            <w:pPr>
              <w:spacing w:before="240"/>
              <w:rPr>
                <w:rFonts w:ascii="Arial" w:hAnsi="Arial" w:cs="Arial"/>
              </w:rPr>
            </w:pPr>
            <w:r w:rsidRPr="00F77240">
              <w:rPr>
                <w:rFonts w:ascii="Arial" w:hAnsi="Arial" w:cs="Arial"/>
              </w:rPr>
              <w:t>Josie Lewis (JL</w:t>
            </w:r>
            <w:r>
              <w:rPr>
                <w:rFonts w:ascii="Arial" w:hAnsi="Arial" w:cs="Arial"/>
              </w:rPr>
              <w:t>)</w:t>
            </w:r>
          </w:p>
          <w:p w14:paraId="73B5DCD0" w14:textId="77777777" w:rsidR="00DE1A8E" w:rsidRDefault="00DE1A8E" w:rsidP="002C32B6">
            <w:pPr>
              <w:spacing w:before="240"/>
              <w:rPr>
                <w:rFonts w:ascii="Arial" w:hAnsi="Arial" w:cs="Arial"/>
              </w:rPr>
            </w:pPr>
            <w:r>
              <w:rPr>
                <w:rFonts w:ascii="Arial" w:hAnsi="Arial" w:cs="Arial"/>
              </w:rPr>
              <w:t>Heather Gardiner (HG)</w:t>
            </w:r>
          </w:p>
          <w:p w14:paraId="22E50D34" w14:textId="77777777" w:rsidR="00DE1A8E" w:rsidRPr="00D12849" w:rsidRDefault="00DE1A8E" w:rsidP="002C32B6">
            <w:pPr>
              <w:spacing w:before="240"/>
              <w:rPr>
                <w:rFonts w:ascii="Arial" w:hAnsi="Arial" w:cs="Arial"/>
              </w:rPr>
            </w:pPr>
            <w:r>
              <w:rPr>
                <w:rFonts w:ascii="Arial" w:hAnsi="Arial" w:cs="Arial"/>
              </w:rPr>
              <w:t xml:space="preserve">Linda Cambridge (LC) </w:t>
            </w:r>
          </w:p>
          <w:p w14:paraId="48383E42" w14:textId="77777777" w:rsidR="00DE1A8E" w:rsidRPr="00F77240" w:rsidRDefault="00DE1A8E" w:rsidP="002C32B6">
            <w:pPr>
              <w:spacing w:before="240"/>
              <w:rPr>
                <w:rFonts w:ascii="Arial" w:hAnsi="Arial" w:cs="Arial"/>
                <w:b/>
                <w:bCs/>
              </w:rPr>
            </w:pPr>
            <w:r w:rsidRPr="00F77240">
              <w:rPr>
                <w:rFonts w:ascii="Arial" w:hAnsi="Arial" w:cs="Arial"/>
                <w:b/>
                <w:bCs/>
              </w:rPr>
              <w:t>Officers</w:t>
            </w:r>
          </w:p>
          <w:p w14:paraId="30B956EC" w14:textId="77777777" w:rsidR="00DE1A8E" w:rsidRDefault="00DE1A8E" w:rsidP="002C32B6">
            <w:pPr>
              <w:spacing w:before="240"/>
              <w:rPr>
                <w:rFonts w:ascii="Arial" w:hAnsi="Arial" w:cs="Arial"/>
              </w:rPr>
            </w:pPr>
            <w:r>
              <w:rPr>
                <w:rFonts w:ascii="Arial" w:hAnsi="Arial" w:cs="Arial"/>
              </w:rPr>
              <w:t>Shahid Mallam – Head of Insight and Engagement (SM)</w:t>
            </w:r>
          </w:p>
          <w:p w14:paraId="5148799E" w14:textId="77777777" w:rsidR="00DE1A8E" w:rsidRPr="00F77240" w:rsidRDefault="00DE1A8E" w:rsidP="002C32B6">
            <w:pPr>
              <w:spacing w:before="240"/>
              <w:rPr>
                <w:rFonts w:ascii="Arial" w:hAnsi="Arial" w:cs="Arial"/>
              </w:rPr>
            </w:pPr>
            <w:r>
              <w:rPr>
                <w:rFonts w:ascii="Arial" w:hAnsi="Arial" w:cs="Arial"/>
              </w:rPr>
              <w:t>Yasmin White – Housing Engagement Manager (YW)</w:t>
            </w:r>
          </w:p>
          <w:p w14:paraId="646E9317" w14:textId="77777777" w:rsidR="00DE1A8E" w:rsidRDefault="00DE1A8E" w:rsidP="002C32B6">
            <w:pPr>
              <w:spacing w:before="240"/>
              <w:rPr>
                <w:rFonts w:ascii="Arial" w:hAnsi="Arial" w:cs="Arial"/>
              </w:rPr>
            </w:pPr>
            <w:r>
              <w:rPr>
                <w:rFonts w:ascii="Arial" w:hAnsi="Arial" w:cs="Arial"/>
              </w:rPr>
              <w:t xml:space="preserve">Masuma Begum – </w:t>
            </w:r>
            <w:r w:rsidRPr="00F77240">
              <w:rPr>
                <w:rFonts w:ascii="Arial" w:hAnsi="Arial" w:cs="Arial"/>
              </w:rPr>
              <w:t>Housing Engagement Officer</w:t>
            </w:r>
            <w:r>
              <w:rPr>
                <w:rFonts w:ascii="Arial" w:hAnsi="Arial" w:cs="Arial"/>
              </w:rPr>
              <w:t xml:space="preserve"> (MB)</w:t>
            </w:r>
          </w:p>
          <w:p w14:paraId="010DBA64" w14:textId="77777777" w:rsidR="00DE1A8E" w:rsidRDefault="00DE1A8E" w:rsidP="002C32B6">
            <w:pPr>
              <w:spacing w:before="240"/>
              <w:rPr>
                <w:rFonts w:ascii="Arial" w:hAnsi="Arial" w:cs="Arial"/>
              </w:rPr>
            </w:pPr>
            <w:r w:rsidRPr="00F77240">
              <w:rPr>
                <w:rFonts w:ascii="Arial" w:hAnsi="Arial" w:cs="Arial"/>
              </w:rPr>
              <w:t>Richard Tomkinson – Independent Mentor (RT)</w:t>
            </w:r>
          </w:p>
          <w:p w14:paraId="06B44A6D" w14:textId="77777777" w:rsidR="00DE1A8E" w:rsidRDefault="00DE1A8E" w:rsidP="002C32B6">
            <w:pPr>
              <w:spacing w:before="240"/>
              <w:rPr>
                <w:rFonts w:ascii="Arial" w:hAnsi="Arial" w:cs="Arial"/>
              </w:rPr>
            </w:pPr>
            <w:r>
              <w:rPr>
                <w:rFonts w:ascii="Arial" w:hAnsi="Arial" w:cs="Arial"/>
              </w:rPr>
              <w:t xml:space="preserve">Eoin Quiery </w:t>
            </w:r>
            <w:r>
              <w:rPr>
                <w:rFonts w:ascii="Arial" w:hAnsi="Arial" w:cs="Arial"/>
              </w:rPr>
              <w:softHyphen/>
            </w:r>
            <w:r w:rsidRPr="00F77240">
              <w:rPr>
                <w:rFonts w:ascii="Arial" w:hAnsi="Arial" w:cs="Arial"/>
              </w:rPr>
              <w:t xml:space="preserve"> –</w:t>
            </w:r>
            <w:r>
              <w:rPr>
                <w:rFonts w:ascii="Arial" w:hAnsi="Arial" w:cs="Arial"/>
              </w:rPr>
              <w:t xml:space="preserve"> </w:t>
            </w:r>
            <w:r w:rsidRPr="00D15144">
              <w:rPr>
                <w:rFonts w:ascii="Arial" w:hAnsi="Arial" w:cs="Arial"/>
                <w:shd w:val="clear" w:color="auto" w:fill="FFFFFF"/>
              </w:rPr>
              <w:t>Head of Housing Strategy</w:t>
            </w:r>
            <w:r>
              <w:rPr>
                <w:rFonts w:ascii="Arial" w:hAnsi="Arial" w:cs="Arial"/>
                <w:shd w:val="clear" w:color="auto" w:fill="FFFFFF"/>
              </w:rPr>
              <w:t xml:space="preserve"> (EQ)</w:t>
            </w:r>
          </w:p>
          <w:p w14:paraId="4D97DEA3" w14:textId="77777777" w:rsidR="00DE1A8E" w:rsidRPr="000F56A4" w:rsidRDefault="00DE1A8E" w:rsidP="002C32B6">
            <w:pPr>
              <w:spacing w:before="240"/>
              <w:rPr>
                <w:rFonts w:ascii="Arial" w:hAnsi="Arial" w:cs="Arial"/>
                <w:sz w:val="28"/>
                <w:szCs w:val="28"/>
              </w:rPr>
            </w:pPr>
            <w:r>
              <w:rPr>
                <w:rFonts w:ascii="Arial" w:hAnsi="Arial" w:cs="Arial"/>
              </w:rPr>
              <w:t xml:space="preserve">Natali McPherson </w:t>
            </w:r>
            <w:r w:rsidRPr="00F77240">
              <w:rPr>
                <w:rFonts w:ascii="Arial" w:hAnsi="Arial" w:cs="Arial"/>
              </w:rPr>
              <w:t>–</w:t>
            </w:r>
            <w:r>
              <w:rPr>
                <w:rFonts w:ascii="Arial" w:hAnsi="Arial" w:cs="Arial"/>
              </w:rPr>
              <w:t xml:space="preserve"> </w:t>
            </w:r>
            <w:r w:rsidRPr="000F56A4">
              <w:rPr>
                <w:rFonts w:ascii="Arial" w:hAnsi="Arial" w:cs="Arial"/>
                <w:shd w:val="clear" w:color="auto" w:fill="FFFFFF"/>
              </w:rPr>
              <w:t>Senior Finance Manager</w:t>
            </w:r>
            <w:r>
              <w:rPr>
                <w:rFonts w:ascii="Arial" w:hAnsi="Arial" w:cs="Arial"/>
                <w:shd w:val="clear" w:color="auto" w:fill="FFFFFF"/>
              </w:rPr>
              <w:t xml:space="preserve"> (</w:t>
            </w:r>
            <w:proofErr w:type="spellStart"/>
            <w:r>
              <w:rPr>
                <w:rFonts w:ascii="Arial" w:hAnsi="Arial" w:cs="Arial"/>
                <w:shd w:val="clear" w:color="auto" w:fill="FFFFFF"/>
              </w:rPr>
              <w:t>NMcP</w:t>
            </w:r>
            <w:proofErr w:type="spellEnd"/>
            <w:r>
              <w:rPr>
                <w:rFonts w:ascii="Arial" w:hAnsi="Arial" w:cs="Arial"/>
                <w:shd w:val="clear" w:color="auto" w:fill="FFFFFF"/>
              </w:rPr>
              <w:t>)</w:t>
            </w:r>
          </w:p>
          <w:p w14:paraId="5644EA8B" w14:textId="77777777" w:rsidR="00DE1A8E" w:rsidRDefault="00DE1A8E" w:rsidP="002C32B6">
            <w:pPr>
              <w:spacing w:before="240"/>
              <w:rPr>
                <w:rFonts w:ascii="Arial" w:hAnsi="Arial" w:cs="Arial"/>
              </w:rPr>
            </w:pPr>
            <w:r>
              <w:rPr>
                <w:rFonts w:ascii="Arial" w:hAnsi="Arial" w:cs="Arial"/>
              </w:rPr>
              <w:t xml:space="preserve">Natalie Gasper </w:t>
            </w:r>
            <w:r w:rsidRPr="00F77240">
              <w:rPr>
                <w:rFonts w:ascii="Arial" w:hAnsi="Arial" w:cs="Arial"/>
              </w:rPr>
              <w:t>–</w:t>
            </w:r>
            <w:r>
              <w:rPr>
                <w:rFonts w:ascii="Arial" w:hAnsi="Arial" w:cs="Arial"/>
              </w:rPr>
              <w:t xml:space="preserve"> </w:t>
            </w:r>
            <w:r w:rsidRPr="00B44D2D">
              <w:rPr>
                <w:rFonts w:ascii="Arial" w:hAnsi="Arial" w:cs="Arial"/>
                <w:shd w:val="clear" w:color="auto" w:fill="FFFFFF"/>
              </w:rPr>
              <w:t>Strategic Finance Advisor</w:t>
            </w:r>
            <w:r>
              <w:rPr>
                <w:rFonts w:ascii="Arial" w:hAnsi="Arial" w:cs="Arial"/>
                <w:shd w:val="clear" w:color="auto" w:fill="FFFFFF"/>
              </w:rPr>
              <w:t xml:space="preserve"> (NG)</w:t>
            </w:r>
          </w:p>
          <w:p w14:paraId="2CE6B80E" w14:textId="77777777" w:rsidR="00DE1A8E" w:rsidRPr="00433F60" w:rsidRDefault="00DE1A8E" w:rsidP="002C32B6">
            <w:pPr>
              <w:spacing w:before="240"/>
              <w:rPr>
                <w:rFonts w:ascii="Arial" w:hAnsi="Arial" w:cs="Arial"/>
              </w:rPr>
            </w:pPr>
            <w:r w:rsidRPr="00433F60">
              <w:rPr>
                <w:rFonts w:ascii="Arial" w:hAnsi="Arial" w:cs="Arial"/>
              </w:rPr>
              <w:t>Apologies:</w:t>
            </w:r>
          </w:p>
          <w:p w14:paraId="2A2FB798" w14:textId="77777777" w:rsidR="00DE1A8E" w:rsidRDefault="00DE1A8E" w:rsidP="002C32B6">
            <w:pPr>
              <w:spacing w:before="240"/>
              <w:rPr>
                <w:rFonts w:ascii="Arial" w:hAnsi="Arial" w:cs="Arial"/>
              </w:rPr>
            </w:pPr>
            <w:r w:rsidRPr="00936C6D">
              <w:rPr>
                <w:rFonts w:ascii="Arial" w:hAnsi="Arial" w:cs="Arial"/>
              </w:rPr>
              <w:t>Cllr Ahsan Khan</w:t>
            </w:r>
            <w:r>
              <w:rPr>
                <w:rFonts w:ascii="Arial" w:hAnsi="Arial" w:cs="Arial"/>
              </w:rPr>
              <w:t>, Jane Martin, John Lowe,</w:t>
            </w:r>
          </w:p>
          <w:p w14:paraId="03A31924" w14:textId="77777777" w:rsidR="00DE1A8E" w:rsidRDefault="00DE1A8E" w:rsidP="002C32B6">
            <w:pPr>
              <w:spacing w:before="240"/>
              <w:rPr>
                <w:rFonts w:ascii="Arial" w:hAnsi="Arial" w:cs="Arial"/>
              </w:rPr>
            </w:pPr>
            <w:r w:rsidRPr="00F77240">
              <w:rPr>
                <w:rFonts w:ascii="Arial" w:hAnsi="Arial" w:cs="Arial"/>
              </w:rPr>
              <w:t>William Wood</w:t>
            </w:r>
            <w:r>
              <w:rPr>
                <w:rFonts w:ascii="Arial" w:hAnsi="Arial" w:cs="Arial"/>
              </w:rPr>
              <w:t xml:space="preserve">, </w:t>
            </w:r>
            <w:r w:rsidRPr="005F42DC">
              <w:rPr>
                <w:rFonts w:ascii="Arial" w:hAnsi="Arial" w:cs="Arial"/>
              </w:rPr>
              <w:t xml:space="preserve">Hajah </w:t>
            </w:r>
            <w:proofErr w:type="spellStart"/>
            <w:r w:rsidRPr="005F42DC">
              <w:rPr>
                <w:rFonts w:ascii="Arial" w:hAnsi="Arial" w:cs="Arial"/>
              </w:rPr>
              <w:t>Fofanah</w:t>
            </w:r>
            <w:proofErr w:type="spellEnd"/>
            <w:r>
              <w:rPr>
                <w:rFonts w:ascii="Arial" w:hAnsi="Arial" w:cs="Arial"/>
              </w:rPr>
              <w:t>,</w:t>
            </w:r>
          </w:p>
          <w:p w14:paraId="2308222B" w14:textId="77777777" w:rsidR="00DE1A8E" w:rsidRPr="00F77240" w:rsidRDefault="00DE1A8E" w:rsidP="002C32B6">
            <w:pPr>
              <w:spacing w:before="240"/>
              <w:rPr>
                <w:rFonts w:ascii="Arial" w:hAnsi="Arial" w:cs="Arial"/>
              </w:rPr>
            </w:pPr>
            <w:r w:rsidRPr="00FB16BF">
              <w:rPr>
                <w:rFonts w:ascii="Arial" w:hAnsi="Arial" w:cs="Arial"/>
              </w:rPr>
              <w:t>Lesley Cartwright</w:t>
            </w:r>
            <w:r>
              <w:rPr>
                <w:rFonts w:ascii="Arial" w:hAnsi="Arial" w:cs="Arial"/>
              </w:rPr>
              <w:t xml:space="preserve">, </w:t>
            </w:r>
            <w:proofErr w:type="spellStart"/>
            <w:r>
              <w:rPr>
                <w:rFonts w:ascii="Arial" w:hAnsi="Arial" w:cs="Arial"/>
              </w:rPr>
              <w:t>Juli</w:t>
            </w:r>
            <w:proofErr w:type="spellEnd"/>
            <w:r>
              <w:rPr>
                <w:rFonts w:ascii="Arial" w:hAnsi="Arial" w:cs="Arial"/>
              </w:rPr>
              <w:t xml:space="preserve"> Ozer</w:t>
            </w:r>
          </w:p>
        </w:tc>
        <w:tc>
          <w:tcPr>
            <w:tcW w:w="1276" w:type="dxa"/>
          </w:tcPr>
          <w:p w14:paraId="0A1385EB" w14:textId="77777777" w:rsidR="00DE1A8E" w:rsidRPr="00F77240" w:rsidRDefault="00DE1A8E" w:rsidP="002C32B6">
            <w:pPr>
              <w:spacing w:before="240"/>
              <w:rPr>
                <w:rFonts w:ascii="Arial" w:hAnsi="Arial" w:cs="Arial"/>
              </w:rPr>
            </w:pPr>
          </w:p>
        </w:tc>
      </w:tr>
      <w:tr w:rsidR="00DE1A8E" w:rsidRPr="00F77240" w14:paraId="7B16C3A2" w14:textId="77777777" w:rsidTr="002C32B6">
        <w:tc>
          <w:tcPr>
            <w:tcW w:w="7479" w:type="dxa"/>
          </w:tcPr>
          <w:p w14:paraId="27A7708E" w14:textId="77777777" w:rsidR="00DE1A8E" w:rsidRPr="00641FC6" w:rsidRDefault="00DE1A8E" w:rsidP="002C32B6">
            <w:pPr>
              <w:pStyle w:val="ListParagraph"/>
              <w:numPr>
                <w:ilvl w:val="0"/>
                <w:numId w:val="1"/>
              </w:numPr>
              <w:rPr>
                <w:rFonts w:ascii="Arial" w:hAnsi="Arial" w:cs="Arial"/>
                <w:b/>
                <w:bCs/>
              </w:rPr>
            </w:pPr>
            <w:r w:rsidRPr="00641FC6">
              <w:rPr>
                <w:rFonts w:ascii="Arial" w:hAnsi="Arial" w:cs="Arial"/>
                <w:b/>
                <w:bCs/>
              </w:rPr>
              <w:t xml:space="preserve">WELCOME AND </w:t>
            </w:r>
            <w:r>
              <w:rPr>
                <w:rFonts w:ascii="Arial" w:hAnsi="Arial" w:cs="Arial"/>
                <w:b/>
                <w:bCs/>
              </w:rPr>
              <w:t>INTRODUCTIONS</w:t>
            </w:r>
          </w:p>
          <w:p w14:paraId="5D95C18A" w14:textId="77777777" w:rsidR="00DE1A8E" w:rsidRPr="00D23F65" w:rsidRDefault="00DE1A8E" w:rsidP="002C32B6">
            <w:pPr>
              <w:pStyle w:val="ListParagraph"/>
              <w:ind w:left="360"/>
              <w:rPr>
                <w:rFonts w:ascii="Arial" w:hAnsi="Arial" w:cs="Arial"/>
              </w:rPr>
            </w:pPr>
          </w:p>
        </w:tc>
        <w:tc>
          <w:tcPr>
            <w:tcW w:w="1276" w:type="dxa"/>
          </w:tcPr>
          <w:p w14:paraId="552EAFB0" w14:textId="77777777" w:rsidR="00DE1A8E" w:rsidRPr="00F77240" w:rsidRDefault="00DE1A8E" w:rsidP="002C32B6">
            <w:pPr>
              <w:rPr>
                <w:rFonts w:ascii="Arial" w:hAnsi="Arial" w:cs="Arial"/>
              </w:rPr>
            </w:pPr>
          </w:p>
        </w:tc>
      </w:tr>
      <w:tr w:rsidR="00DE1A8E" w:rsidRPr="009125EA" w14:paraId="4F54A0FB" w14:textId="77777777" w:rsidTr="002C32B6">
        <w:tc>
          <w:tcPr>
            <w:tcW w:w="7479" w:type="dxa"/>
          </w:tcPr>
          <w:p w14:paraId="335C0FBE" w14:textId="77777777" w:rsidR="00DE1A8E" w:rsidRDefault="00DE1A8E" w:rsidP="002C32B6">
            <w:pPr>
              <w:rPr>
                <w:rFonts w:ascii="Arial" w:hAnsi="Arial" w:cs="Arial"/>
              </w:rPr>
            </w:pPr>
          </w:p>
          <w:p w14:paraId="6DD4C975" w14:textId="77777777" w:rsidR="00DE1A8E" w:rsidRDefault="00DE1A8E" w:rsidP="002C32B6">
            <w:pPr>
              <w:rPr>
                <w:rFonts w:ascii="Arial" w:hAnsi="Arial" w:cs="Arial"/>
              </w:rPr>
            </w:pPr>
            <w:r w:rsidRPr="00C91A59">
              <w:rPr>
                <w:rFonts w:ascii="Arial" w:hAnsi="Arial" w:cs="Arial"/>
              </w:rPr>
              <w:t>BM opened meeting a</w:t>
            </w:r>
            <w:r>
              <w:rPr>
                <w:rFonts w:ascii="Arial" w:hAnsi="Arial" w:cs="Arial"/>
              </w:rPr>
              <w:t>nd</w:t>
            </w:r>
            <w:r w:rsidRPr="00C91A59">
              <w:rPr>
                <w:rFonts w:ascii="Arial" w:hAnsi="Arial" w:cs="Arial"/>
              </w:rPr>
              <w:t xml:space="preserve"> invite</w:t>
            </w:r>
            <w:r>
              <w:rPr>
                <w:rFonts w:ascii="Arial" w:hAnsi="Arial" w:cs="Arial"/>
              </w:rPr>
              <w:t>d</w:t>
            </w:r>
            <w:r w:rsidRPr="00C91A59">
              <w:rPr>
                <w:rFonts w:ascii="Arial" w:hAnsi="Arial" w:cs="Arial"/>
              </w:rPr>
              <w:t xml:space="preserve"> everyone to introduce themselves</w:t>
            </w:r>
            <w:r>
              <w:rPr>
                <w:rFonts w:ascii="Arial" w:hAnsi="Arial" w:cs="Arial"/>
              </w:rPr>
              <w:t>.</w:t>
            </w:r>
          </w:p>
          <w:p w14:paraId="17417AC1" w14:textId="77777777" w:rsidR="00DE1A8E" w:rsidRDefault="00DE1A8E" w:rsidP="002C32B6">
            <w:pPr>
              <w:rPr>
                <w:rFonts w:ascii="Arial" w:hAnsi="Arial" w:cs="Arial"/>
              </w:rPr>
            </w:pPr>
            <w:r w:rsidRPr="00C91A59">
              <w:rPr>
                <w:rFonts w:ascii="Arial" w:hAnsi="Arial" w:cs="Arial"/>
              </w:rPr>
              <w:t xml:space="preserve">Apologies were noted as above.  </w:t>
            </w:r>
          </w:p>
          <w:p w14:paraId="460EEB4C" w14:textId="77777777" w:rsidR="00DE1A8E" w:rsidRPr="00C91A59" w:rsidRDefault="00DE1A8E" w:rsidP="002C32B6">
            <w:pPr>
              <w:rPr>
                <w:rFonts w:ascii="Arial" w:hAnsi="Arial" w:cs="Arial"/>
              </w:rPr>
            </w:pPr>
            <w:r>
              <w:rPr>
                <w:rFonts w:ascii="Arial" w:hAnsi="Arial" w:cs="Arial"/>
              </w:rPr>
              <w:t xml:space="preserve">Change of rooms due to last minute IT issues at WAH Green Room. </w:t>
            </w:r>
          </w:p>
          <w:p w14:paraId="45658A64" w14:textId="77777777" w:rsidR="00DE1A8E" w:rsidRDefault="00DE1A8E" w:rsidP="002C32B6">
            <w:pPr>
              <w:rPr>
                <w:rFonts w:ascii="Arial" w:hAnsi="Arial" w:cs="Arial"/>
              </w:rPr>
            </w:pPr>
          </w:p>
          <w:p w14:paraId="637AF89D" w14:textId="77777777" w:rsidR="00DE1A8E" w:rsidRPr="009125EA" w:rsidRDefault="00DE1A8E" w:rsidP="002C32B6">
            <w:pPr>
              <w:rPr>
                <w:rFonts w:ascii="Arial" w:hAnsi="Arial" w:cs="Arial"/>
              </w:rPr>
            </w:pPr>
          </w:p>
        </w:tc>
        <w:tc>
          <w:tcPr>
            <w:tcW w:w="1276" w:type="dxa"/>
          </w:tcPr>
          <w:p w14:paraId="7FA09A83" w14:textId="77777777" w:rsidR="00DE1A8E" w:rsidRPr="009125EA" w:rsidRDefault="00DE1A8E" w:rsidP="002C32B6">
            <w:pPr>
              <w:rPr>
                <w:rFonts w:ascii="Arial" w:hAnsi="Arial" w:cs="Arial"/>
              </w:rPr>
            </w:pPr>
          </w:p>
        </w:tc>
      </w:tr>
      <w:tr w:rsidR="00DE1A8E" w:rsidRPr="00F77240" w14:paraId="649DC550" w14:textId="77777777" w:rsidTr="002C32B6">
        <w:tc>
          <w:tcPr>
            <w:tcW w:w="7479" w:type="dxa"/>
          </w:tcPr>
          <w:p w14:paraId="7CB08DBA" w14:textId="77777777" w:rsidR="00DE1A8E" w:rsidRPr="00B56E41" w:rsidRDefault="00DE1A8E" w:rsidP="002C32B6">
            <w:pPr>
              <w:pStyle w:val="ListParagraph"/>
              <w:numPr>
                <w:ilvl w:val="0"/>
                <w:numId w:val="1"/>
              </w:numPr>
              <w:rPr>
                <w:rFonts w:ascii="Arial" w:hAnsi="Arial" w:cs="Arial"/>
              </w:rPr>
            </w:pPr>
            <w:r w:rsidRPr="00B56E41">
              <w:rPr>
                <w:rFonts w:ascii="Arial" w:hAnsi="Arial" w:cs="Arial"/>
                <w:b/>
                <w:bCs/>
              </w:rPr>
              <w:lastRenderedPageBreak/>
              <w:t xml:space="preserve">MINUTES OF LAST MEETING AND MATTERS ARISING </w:t>
            </w:r>
            <w:r w:rsidRPr="00B56E41">
              <w:rPr>
                <w:rFonts w:ascii="Arial" w:hAnsi="Arial" w:cs="Arial"/>
              </w:rPr>
              <w:t xml:space="preserve"> </w:t>
            </w:r>
          </w:p>
          <w:p w14:paraId="1C3A22E4" w14:textId="77777777" w:rsidR="00DE1A8E" w:rsidRPr="00D23F65" w:rsidRDefault="00DE1A8E" w:rsidP="002C32B6">
            <w:pPr>
              <w:pStyle w:val="ListParagraph"/>
              <w:rPr>
                <w:rFonts w:ascii="Arial" w:hAnsi="Arial" w:cs="Arial"/>
              </w:rPr>
            </w:pPr>
          </w:p>
        </w:tc>
        <w:tc>
          <w:tcPr>
            <w:tcW w:w="1276" w:type="dxa"/>
          </w:tcPr>
          <w:p w14:paraId="7D59444A" w14:textId="77777777" w:rsidR="00DE1A8E" w:rsidRPr="00F77240" w:rsidRDefault="00DE1A8E" w:rsidP="002C32B6">
            <w:pPr>
              <w:rPr>
                <w:rFonts w:ascii="Arial" w:hAnsi="Arial" w:cs="Arial"/>
              </w:rPr>
            </w:pPr>
          </w:p>
        </w:tc>
      </w:tr>
      <w:tr w:rsidR="00DE1A8E" w:rsidRPr="009125EA" w14:paraId="57CED968" w14:textId="77777777" w:rsidTr="002C32B6">
        <w:trPr>
          <w:trHeight w:val="944"/>
        </w:trPr>
        <w:tc>
          <w:tcPr>
            <w:tcW w:w="7479" w:type="dxa"/>
          </w:tcPr>
          <w:p w14:paraId="13A786C6" w14:textId="77777777" w:rsidR="00DE1A8E" w:rsidRDefault="00DE1A8E" w:rsidP="002C32B6">
            <w:pPr>
              <w:rPr>
                <w:rFonts w:ascii="Arial" w:hAnsi="Arial" w:cs="Arial"/>
              </w:rPr>
            </w:pPr>
          </w:p>
          <w:p w14:paraId="1CEA254F" w14:textId="77777777" w:rsidR="00DE1A8E" w:rsidRDefault="00DE1A8E" w:rsidP="002C32B6">
            <w:pPr>
              <w:rPr>
                <w:rFonts w:ascii="Arial" w:hAnsi="Arial" w:cs="Arial"/>
              </w:rPr>
            </w:pPr>
            <w:r>
              <w:rPr>
                <w:rFonts w:ascii="Arial" w:hAnsi="Arial" w:cs="Arial"/>
              </w:rPr>
              <w:t>SM: Encouraged all members to review and provide comments on the new Consumer Standards consultation, details are on Basecamp. Ground Maintenance Service Schedules are uploaded on Basecamp for members to review.</w:t>
            </w:r>
          </w:p>
          <w:p w14:paraId="5DA61732" w14:textId="77777777" w:rsidR="00DE1A8E" w:rsidRDefault="00DE1A8E" w:rsidP="002C32B6">
            <w:pPr>
              <w:rPr>
                <w:rFonts w:ascii="Arial" w:hAnsi="Arial" w:cs="Arial"/>
              </w:rPr>
            </w:pPr>
            <w:r>
              <w:rPr>
                <w:rFonts w:ascii="Arial" w:hAnsi="Arial" w:cs="Arial"/>
              </w:rPr>
              <w:t>YW: Tenant Training Programme also shared on Basecamp.</w:t>
            </w:r>
          </w:p>
          <w:p w14:paraId="47D4CEA7" w14:textId="77777777" w:rsidR="00DE1A8E" w:rsidRDefault="00DE1A8E" w:rsidP="002C32B6">
            <w:pPr>
              <w:rPr>
                <w:rFonts w:ascii="Arial" w:hAnsi="Arial" w:cs="Arial"/>
              </w:rPr>
            </w:pPr>
            <w:r>
              <w:rPr>
                <w:rFonts w:ascii="Arial" w:hAnsi="Arial" w:cs="Arial"/>
              </w:rPr>
              <w:t>RT: ‘Holding your landlord to account’ could not take place due to low numbers.</w:t>
            </w:r>
          </w:p>
          <w:p w14:paraId="4A08AF50" w14:textId="77777777" w:rsidR="00DE1A8E" w:rsidRPr="007A134C" w:rsidRDefault="00DE1A8E" w:rsidP="002C32B6">
            <w:pPr>
              <w:rPr>
                <w:rFonts w:ascii="Arial" w:hAnsi="Arial" w:cs="Arial"/>
              </w:rPr>
            </w:pPr>
          </w:p>
        </w:tc>
        <w:tc>
          <w:tcPr>
            <w:tcW w:w="1276" w:type="dxa"/>
          </w:tcPr>
          <w:p w14:paraId="4A3A7750" w14:textId="77777777" w:rsidR="00DE1A8E" w:rsidRDefault="00DE1A8E" w:rsidP="002C32B6">
            <w:pPr>
              <w:rPr>
                <w:rFonts w:ascii="Arial" w:hAnsi="Arial" w:cs="Arial"/>
              </w:rPr>
            </w:pPr>
          </w:p>
          <w:p w14:paraId="40001D71" w14:textId="77777777" w:rsidR="00DE1A8E" w:rsidRDefault="00DE1A8E" w:rsidP="002C32B6">
            <w:pPr>
              <w:rPr>
                <w:rFonts w:ascii="Arial" w:hAnsi="Arial" w:cs="Arial"/>
              </w:rPr>
            </w:pPr>
          </w:p>
          <w:p w14:paraId="5F7648AC" w14:textId="77777777" w:rsidR="00DE1A8E" w:rsidRPr="00AA5CEB" w:rsidRDefault="00DE1A8E" w:rsidP="002C32B6">
            <w:pPr>
              <w:rPr>
                <w:rFonts w:ascii="Arial" w:hAnsi="Arial" w:cs="Arial"/>
              </w:rPr>
            </w:pPr>
          </w:p>
        </w:tc>
      </w:tr>
      <w:tr w:rsidR="00DE1A8E" w:rsidRPr="00F77240" w14:paraId="65DF0F97" w14:textId="77777777" w:rsidTr="002C32B6">
        <w:tc>
          <w:tcPr>
            <w:tcW w:w="7479" w:type="dxa"/>
          </w:tcPr>
          <w:p w14:paraId="35774C57" w14:textId="77777777" w:rsidR="00DE1A8E" w:rsidRPr="00B56E41" w:rsidRDefault="00DE1A8E" w:rsidP="002C32B6">
            <w:pPr>
              <w:rPr>
                <w:rFonts w:ascii="Arial" w:hAnsi="Arial" w:cs="Arial"/>
                <w:b/>
                <w:bCs/>
              </w:rPr>
            </w:pPr>
            <w:r w:rsidRPr="00B56E41">
              <w:rPr>
                <w:rFonts w:ascii="Arial" w:hAnsi="Arial" w:cs="Arial"/>
                <w:b/>
                <w:bCs/>
              </w:rPr>
              <w:t>3.</w:t>
            </w:r>
            <w:r w:rsidRPr="00B56E41">
              <w:rPr>
                <w:rFonts w:ascii="Arial" w:hAnsi="Arial" w:cs="Arial"/>
              </w:rPr>
              <w:t xml:space="preserve"> </w:t>
            </w:r>
            <w:r w:rsidRPr="00B56E41">
              <w:rPr>
                <w:rFonts w:ascii="Arial" w:hAnsi="Arial" w:cs="Arial"/>
                <w:b/>
                <w:bCs/>
              </w:rPr>
              <w:t>STAR</w:t>
            </w:r>
            <w:r>
              <w:rPr>
                <w:rFonts w:ascii="Arial" w:hAnsi="Arial" w:cs="Arial"/>
                <w:b/>
                <w:bCs/>
              </w:rPr>
              <w:t xml:space="preserve"> PANEL ELECTION OF</w:t>
            </w:r>
            <w:r w:rsidRPr="00B56E41">
              <w:rPr>
                <w:rFonts w:ascii="Arial" w:hAnsi="Arial" w:cs="Arial"/>
                <w:b/>
                <w:bCs/>
              </w:rPr>
              <w:t xml:space="preserve"> CHAIR </w:t>
            </w:r>
          </w:p>
          <w:p w14:paraId="3CB86C1D" w14:textId="77777777" w:rsidR="00DE1A8E" w:rsidRPr="00F77240" w:rsidRDefault="00DE1A8E" w:rsidP="002C32B6">
            <w:pPr>
              <w:rPr>
                <w:rFonts w:ascii="Arial" w:hAnsi="Arial" w:cs="Arial"/>
              </w:rPr>
            </w:pPr>
          </w:p>
        </w:tc>
        <w:tc>
          <w:tcPr>
            <w:tcW w:w="1276" w:type="dxa"/>
          </w:tcPr>
          <w:p w14:paraId="0A186B75" w14:textId="77777777" w:rsidR="00DE1A8E" w:rsidRPr="00F77240" w:rsidRDefault="00DE1A8E" w:rsidP="002C32B6">
            <w:pPr>
              <w:rPr>
                <w:rFonts w:ascii="Arial" w:hAnsi="Arial" w:cs="Arial"/>
              </w:rPr>
            </w:pPr>
          </w:p>
        </w:tc>
      </w:tr>
      <w:tr w:rsidR="00DE1A8E" w:rsidRPr="00F77240" w14:paraId="77026266" w14:textId="77777777" w:rsidTr="002C32B6">
        <w:tc>
          <w:tcPr>
            <w:tcW w:w="7479" w:type="dxa"/>
          </w:tcPr>
          <w:p w14:paraId="3965F484" w14:textId="171B09E4" w:rsidR="00DE1A8E" w:rsidRDefault="00DE1A8E" w:rsidP="002C32B6">
            <w:pPr>
              <w:rPr>
                <w:rFonts w:ascii="Arial" w:hAnsi="Arial" w:cs="Arial"/>
              </w:rPr>
            </w:pPr>
            <w:r>
              <w:rPr>
                <w:rFonts w:ascii="Arial" w:hAnsi="Arial" w:cs="Arial"/>
              </w:rPr>
              <w:t xml:space="preserve">RT </w:t>
            </w:r>
            <w:r w:rsidR="008A7A05">
              <w:rPr>
                <w:rFonts w:ascii="Arial" w:hAnsi="Arial" w:cs="Arial"/>
              </w:rPr>
              <w:t>advised there</w:t>
            </w:r>
            <w:r>
              <w:rPr>
                <w:rFonts w:ascii="Arial" w:hAnsi="Arial" w:cs="Arial"/>
              </w:rPr>
              <w:t xml:space="preserve"> were not enough members present to achieve a quorum for decisions and the Chair election today. 6 members of STAR Panel are required to be present - 1 member short.</w:t>
            </w:r>
          </w:p>
          <w:p w14:paraId="17622B92" w14:textId="6EA0026D" w:rsidR="00DE1A8E" w:rsidRDefault="008A7A05" w:rsidP="002C32B6">
            <w:pPr>
              <w:rPr>
                <w:rFonts w:ascii="Arial" w:hAnsi="Arial" w:cs="Arial"/>
              </w:rPr>
            </w:pPr>
            <w:r>
              <w:rPr>
                <w:rFonts w:ascii="Arial" w:hAnsi="Arial" w:cs="Arial"/>
              </w:rPr>
              <w:t xml:space="preserve">Members interested in the </w:t>
            </w:r>
            <w:r w:rsidR="00DE1A8E">
              <w:rPr>
                <w:rFonts w:ascii="Arial" w:hAnsi="Arial" w:cs="Arial"/>
              </w:rPr>
              <w:t>Chair</w:t>
            </w:r>
            <w:r>
              <w:rPr>
                <w:rFonts w:ascii="Arial" w:hAnsi="Arial" w:cs="Arial"/>
              </w:rPr>
              <w:t xml:space="preserve"> position, </w:t>
            </w:r>
            <w:r w:rsidR="00DE1A8E">
              <w:rPr>
                <w:rFonts w:ascii="Arial" w:hAnsi="Arial" w:cs="Arial"/>
              </w:rPr>
              <w:t>to write</w:t>
            </w:r>
            <w:r>
              <w:rPr>
                <w:rFonts w:ascii="Arial" w:hAnsi="Arial" w:cs="Arial"/>
              </w:rPr>
              <w:t xml:space="preserve"> a </w:t>
            </w:r>
            <w:proofErr w:type="gramStart"/>
            <w:r>
              <w:rPr>
                <w:rFonts w:ascii="Arial" w:hAnsi="Arial" w:cs="Arial"/>
              </w:rPr>
              <w:t xml:space="preserve">statement </w:t>
            </w:r>
            <w:r w:rsidR="00DE1A8E">
              <w:rPr>
                <w:rFonts w:ascii="Arial" w:hAnsi="Arial" w:cs="Arial"/>
              </w:rPr>
              <w:t xml:space="preserve"> ‘</w:t>
            </w:r>
            <w:proofErr w:type="gramEnd"/>
            <w:r w:rsidR="00DE1A8E">
              <w:rPr>
                <w:rFonts w:ascii="Arial" w:hAnsi="Arial" w:cs="Arial"/>
              </w:rPr>
              <w:t>wh</w:t>
            </w:r>
            <w:r>
              <w:rPr>
                <w:rFonts w:ascii="Arial" w:hAnsi="Arial" w:cs="Arial"/>
              </w:rPr>
              <w:t xml:space="preserve">at I can bring to the Chair’s position </w:t>
            </w:r>
            <w:r w:rsidR="00DE1A8E">
              <w:rPr>
                <w:rFonts w:ascii="Arial" w:hAnsi="Arial" w:cs="Arial"/>
              </w:rPr>
              <w:t>’ and then run it via Basecamp.</w:t>
            </w:r>
          </w:p>
          <w:p w14:paraId="2C2E3BAF" w14:textId="77777777" w:rsidR="00DE1A8E" w:rsidRDefault="00DE1A8E" w:rsidP="002C32B6">
            <w:pPr>
              <w:rPr>
                <w:rFonts w:ascii="Arial" w:hAnsi="Arial" w:cs="Arial"/>
              </w:rPr>
            </w:pPr>
            <w:r>
              <w:rPr>
                <w:rFonts w:ascii="Arial" w:hAnsi="Arial" w:cs="Arial"/>
              </w:rPr>
              <w:t>AT stated he would like more decision making to take place on STAR meetings.</w:t>
            </w:r>
          </w:p>
          <w:p w14:paraId="7C0CC7C8" w14:textId="77777777" w:rsidR="00DE1A8E" w:rsidRDefault="00DE1A8E" w:rsidP="002C32B6">
            <w:pPr>
              <w:rPr>
                <w:rFonts w:ascii="Arial" w:hAnsi="Arial" w:cs="Arial"/>
              </w:rPr>
            </w:pPr>
          </w:p>
          <w:p w14:paraId="04B47288" w14:textId="0E7D6809" w:rsidR="00E8370C" w:rsidRPr="00F77240" w:rsidRDefault="00E8370C" w:rsidP="002C32B6">
            <w:pPr>
              <w:rPr>
                <w:rFonts w:ascii="Arial" w:hAnsi="Arial" w:cs="Arial"/>
              </w:rPr>
            </w:pPr>
          </w:p>
        </w:tc>
        <w:tc>
          <w:tcPr>
            <w:tcW w:w="1276" w:type="dxa"/>
          </w:tcPr>
          <w:p w14:paraId="199A8999" w14:textId="4C6286EC" w:rsidR="00DE1A8E" w:rsidRDefault="00DE1A8E" w:rsidP="002C32B6">
            <w:pPr>
              <w:rPr>
                <w:rFonts w:ascii="Arial" w:hAnsi="Arial" w:cs="Arial"/>
              </w:rPr>
            </w:pPr>
            <w:r>
              <w:rPr>
                <w:rFonts w:ascii="Arial" w:hAnsi="Arial" w:cs="Arial"/>
              </w:rPr>
              <w:t xml:space="preserve">Members interested in standing for Chair to provide short para. </w:t>
            </w:r>
            <w:r w:rsidR="008A7A05">
              <w:rPr>
                <w:rFonts w:ascii="Arial" w:hAnsi="Arial" w:cs="Arial"/>
              </w:rPr>
              <w:t>o</w:t>
            </w:r>
            <w:r>
              <w:rPr>
                <w:rFonts w:ascii="Arial" w:hAnsi="Arial" w:cs="Arial"/>
              </w:rPr>
              <w:t xml:space="preserve">n reasons </w:t>
            </w:r>
            <w:r w:rsidR="008A7A05">
              <w:rPr>
                <w:rFonts w:ascii="Arial" w:hAnsi="Arial" w:cs="Arial"/>
              </w:rPr>
              <w:t xml:space="preserve">why they wish to be </w:t>
            </w:r>
            <w:r>
              <w:rPr>
                <w:rFonts w:ascii="Arial" w:hAnsi="Arial" w:cs="Arial"/>
              </w:rPr>
              <w:t xml:space="preserve">Chair. </w:t>
            </w:r>
          </w:p>
          <w:p w14:paraId="589D8347" w14:textId="77777777" w:rsidR="00DE1A8E" w:rsidRDefault="00DE1A8E" w:rsidP="002C32B6">
            <w:pPr>
              <w:rPr>
                <w:rFonts w:ascii="Arial" w:hAnsi="Arial" w:cs="Arial"/>
              </w:rPr>
            </w:pPr>
          </w:p>
          <w:p w14:paraId="2DC22CAF" w14:textId="77777777" w:rsidR="00DE1A8E" w:rsidRDefault="00DE1A8E" w:rsidP="002C32B6">
            <w:pPr>
              <w:rPr>
                <w:rFonts w:ascii="Arial" w:hAnsi="Arial" w:cs="Arial"/>
              </w:rPr>
            </w:pPr>
          </w:p>
          <w:p w14:paraId="0D391303" w14:textId="77777777" w:rsidR="00DE1A8E" w:rsidRDefault="00DE1A8E" w:rsidP="002C32B6">
            <w:pPr>
              <w:rPr>
                <w:rFonts w:ascii="Arial" w:hAnsi="Arial" w:cs="Arial"/>
              </w:rPr>
            </w:pPr>
          </w:p>
          <w:p w14:paraId="619B20F8" w14:textId="77777777" w:rsidR="00DE1A8E" w:rsidRDefault="00DE1A8E" w:rsidP="002C32B6">
            <w:pPr>
              <w:rPr>
                <w:rFonts w:ascii="Arial" w:hAnsi="Arial" w:cs="Arial"/>
              </w:rPr>
            </w:pPr>
          </w:p>
          <w:p w14:paraId="174CC3DB" w14:textId="77777777" w:rsidR="00DE1A8E" w:rsidRPr="00BB4B06" w:rsidRDefault="00DE1A8E" w:rsidP="002C32B6">
            <w:pPr>
              <w:rPr>
                <w:rFonts w:ascii="Arial" w:hAnsi="Arial" w:cs="Arial"/>
              </w:rPr>
            </w:pPr>
          </w:p>
        </w:tc>
      </w:tr>
      <w:tr w:rsidR="00DE1A8E" w:rsidRPr="00F77240" w14:paraId="2A860C54" w14:textId="77777777" w:rsidTr="002C32B6">
        <w:tc>
          <w:tcPr>
            <w:tcW w:w="7479" w:type="dxa"/>
          </w:tcPr>
          <w:p w14:paraId="3185EBF3" w14:textId="77777777" w:rsidR="00DE1A8E" w:rsidRDefault="00DE1A8E" w:rsidP="00DE1A8E">
            <w:pPr>
              <w:pStyle w:val="ListParagraph"/>
              <w:numPr>
                <w:ilvl w:val="0"/>
                <w:numId w:val="2"/>
              </w:numPr>
              <w:spacing w:after="200" w:line="276" w:lineRule="auto"/>
              <w:rPr>
                <w:rFonts w:ascii="Arial" w:hAnsi="Arial" w:cs="Arial"/>
                <w:b/>
                <w:bCs/>
              </w:rPr>
            </w:pPr>
            <w:r w:rsidRPr="00303008">
              <w:rPr>
                <w:rFonts w:ascii="Arial" w:hAnsi="Arial" w:cs="Arial"/>
                <w:b/>
                <w:bCs/>
              </w:rPr>
              <w:t>HOUSING SERVICE PERFORMANCE – STAR/TENANT SATISFACTION MEASURES</w:t>
            </w:r>
            <w:r>
              <w:rPr>
                <w:rFonts w:ascii="Arial" w:hAnsi="Arial" w:cs="Arial"/>
                <w:b/>
                <w:bCs/>
              </w:rPr>
              <w:t>.</w:t>
            </w:r>
            <w:r w:rsidRPr="00303008">
              <w:rPr>
                <w:rFonts w:ascii="Arial" w:hAnsi="Arial" w:cs="Arial"/>
                <w:b/>
                <w:bCs/>
              </w:rPr>
              <w:t xml:space="preserve"> </w:t>
            </w:r>
          </w:p>
          <w:p w14:paraId="79B99DB8" w14:textId="77777777" w:rsidR="00DE1A8E" w:rsidRPr="00F6459E" w:rsidRDefault="00DE1A8E" w:rsidP="002C32B6">
            <w:pPr>
              <w:pStyle w:val="ListParagraph"/>
              <w:spacing w:after="200" w:line="276" w:lineRule="auto"/>
              <w:ind w:left="360"/>
              <w:rPr>
                <w:rFonts w:ascii="Arial" w:hAnsi="Arial" w:cs="Arial"/>
                <w:b/>
                <w:bCs/>
                <w:sz w:val="14"/>
                <w:szCs w:val="14"/>
              </w:rPr>
            </w:pPr>
            <w:r w:rsidRPr="00F6459E">
              <w:rPr>
                <w:rFonts w:ascii="Arial" w:hAnsi="Arial" w:cs="Arial"/>
                <w:b/>
                <w:bCs/>
              </w:rPr>
              <w:t>NEW REPAIRS SERVICE STANDARD</w:t>
            </w:r>
          </w:p>
          <w:p w14:paraId="60E490E1" w14:textId="77777777" w:rsidR="00DE1A8E" w:rsidRPr="00303008" w:rsidRDefault="00DE1A8E" w:rsidP="002C32B6">
            <w:pPr>
              <w:pStyle w:val="ListParagraph"/>
              <w:ind w:left="360"/>
              <w:rPr>
                <w:rFonts w:ascii="Arial" w:hAnsi="Arial" w:cs="Arial"/>
                <w:b/>
                <w:bCs/>
              </w:rPr>
            </w:pPr>
          </w:p>
        </w:tc>
        <w:tc>
          <w:tcPr>
            <w:tcW w:w="1276" w:type="dxa"/>
          </w:tcPr>
          <w:p w14:paraId="3B96FD74" w14:textId="77777777" w:rsidR="00DE1A8E" w:rsidRPr="00F77240" w:rsidRDefault="00DE1A8E" w:rsidP="002C32B6">
            <w:pPr>
              <w:rPr>
                <w:rFonts w:ascii="Arial" w:hAnsi="Arial" w:cs="Arial"/>
              </w:rPr>
            </w:pPr>
          </w:p>
        </w:tc>
      </w:tr>
      <w:tr w:rsidR="00DE1A8E" w:rsidRPr="00F77240" w14:paraId="27D77AEB" w14:textId="77777777" w:rsidTr="002C32B6">
        <w:trPr>
          <w:trHeight w:val="1833"/>
        </w:trPr>
        <w:tc>
          <w:tcPr>
            <w:tcW w:w="7479" w:type="dxa"/>
          </w:tcPr>
          <w:p w14:paraId="7393CD67" w14:textId="21391482" w:rsidR="00DE1A8E" w:rsidRDefault="00DE1A8E" w:rsidP="002C32B6">
            <w:pPr>
              <w:rPr>
                <w:rFonts w:ascii="Arial" w:hAnsi="Arial" w:cs="Arial"/>
              </w:rPr>
            </w:pPr>
            <w:r>
              <w:rPr>
                <w:rFonts w:ascii="Arial" w:hAnsi="Arial" w:cs="Arial"/>
              </w:rPr>
              <w:t xml:space="preserve">EQ opened his agenda item by reporting that LBWF welcome </w:t>
            </w:r>
            <w:r w:rsidR="008A7A05">
              <w:rPr>
                <w:rFonts w:ascii="Arial" w:hAnsi="Arial" w:cs="Arial"/>
              </w:rPr>
              <w:t xml:space="preserve">the </w:t>
            </w:r>
            <w:r>
              <w:rPr>
                <w:rFonts w:ascii="Arial" w:hAnsi="Arial" w:cs="Arial"/>
              </w:rPr>
              <w:t xml:space="preserve">new </w:t>
            </w:r>
            <w:r w:rsidR="008A7A05">
              <w:rPr>
                <w:rFonts w:ascii="Arial" w:hAnsi="Arial" w:cs="Arial"/>
              </w:rPr>
              <w:t xml:space="preserve">housing </w:t>
            </w:r>
            <w:r>
              <w:rPr>
                <w:rFonts w:ascii="Arial" w:hAnsi="Arial" w:cs="Arial"/>
              </w:rPr>
              <w:t>regulation to enhance tenants’ voices.</w:t>
            </w:r>
          </w:p>
          <w:p w14:paraId="083BCEEC" w14:textId="70F61838" w:rsidR="00DE1A8E" w:rsidRDefault="00DE1A8E" w:rsidP="002C32B6">
            <w:pPr>
              <w:rPr>
                <w:rFonts w:ascii="Arial" w:hAnsi="Arial" w:cs="Arial"/>
              </w:rPr>
            </w:pPr>
            <w:r>
              <w:rPr>
                <w:rFonts w:ascii="Arial" w:hAnsi="Arial" w:cs="Arial"/>
              </w:rPr>
              <w:t xml:space="preserve">Tenant Satisfaction Measures (TSMs) </w:t>
            </w:r>
            <w:r w:rsidR="008A7A05">
              <w:rPr>
                <w:rFonts w:ascii="Arial" w:hAnsi="Arial" w:cs="Arial"/>
              </w:rPr>
              <w:t xml:space="preserve">have been </w:t>
            </w:r>
            <w:r>
              <w:rPr>
                <w:rFonts w:ascii="Arial" w:hAnsi="Arial" w:cs="Arial"/>
              </w:rPr>
              <w:t>introduced and all social landlords must use the same set of questions.</w:t>
            </w:r>
          </w:p>
          <w:p w14:paraId="797DF9CA" w14:textId="325DD411" w:rsidR="00DE1A8E" w:rsidRDefault="008A7A05" w:rsidP="002C32B6">
            <w:pPr>
              <w:rPr>
                <w:rFonts w:ascii="Arial" w:hAnsi="Arial" w:cs="Arial"/>
              </w:rPr>
            </w:pPr>
            <w:r>
              <w:rPr>
                <w:rFonts w:ascii="Arial" w:hAnsi="Arial" w:cs="Arial"/>
              </w:rPr>
              <w:t>TSM d</w:t>
            </w:r>
            <w:r w:rsidR="00DE1A8E">
              <w:rPr>
                <w:rFonts w:ascii="Arial" w:hAnsi="Arial" w:cs="Arial"/>
              </w:rPr>
              <w:t>ata was presented using a Red, Amber, Green (</w:t>
            </w:r>
            <w:r w:rsidR="00E24392">
              <w:rPr>
                <w:rFonts w:ascii="Arial" w:hAnsi="Arial" w:cs="Arial"/>
              </w:rPr>
              <w:t xml:space="preserve">RAG) </w:t>
            </w:r>
            <w:r>
              <w:rPr>
                <w:rFonts w:ascii="Arial" w:hAnsi="Arial" w:cs="Arial"/>
              </w:rPr>
              <w:t xml:space="preserve">measure </w:t>
            </w:r>
            <w:r w:rsidR="00DE1A8E">
              <w:rPr>
                <w:rFonts w:ascii="Arial" w:hAnsi="Arial" w:cs="Arial"/>
              </w:rPr>
              <w:t xml:space="preserve">to show our own </w:t>
            </w:r>
            <w:proofErr w:type="gramStart"/>
            <w:r w:rsidR="00DE1A8E">
              <w:rPr>
                <w:rFonts w:ascii="Arial" w:hAnsi="Arial" w:cs="Arial"/>
              </w:rPr>
              <w:t>performance</w:t>
            </w:r>
            <w:r>
              <w:rPr>
                <w:rFonts w:ascii="Arial" w:hAnsi="Arial" w:cs="Arial"/>
              </w:rPr>
              <w:t>,</w:t>
            </w:r>
            <w:r w:rsidR="00DE1A8E">
              <w:rPr>
                <w:rFonts w:ascii="Arial" w:hAnsi="Arial" w:cs="Arial"/>
              </w:rPr>
              <w:t xml:space="preserve"> </w:t>
            </w:r>
            <w:r>
              <w:rPr>
                <w:rFonts w:ascii="Arial" w:hAnsi="Arial" w:cs="Arial"/>
              </w:rPr>
              <w:t>and</w:t>
            </w:r>
            <w:proofErr w:type="gramEnd"/>
            <w:r>
              <w:rPr>
                <w:rFonts w:ascii="Arial" w:hAnsi="Arial" w:cs="Arial"/>
              </w:rPr>
              <w:t xml:space="preserve"> </w:t>
            </w:r>
            <w:r w:rsidR="00DE1A8E">
              <w:rPr>
                <w:rFonts w:ascii="Arial" w:hAnsi="Arial" w:cs="Arial"/>
              </w:rPr>
              <w:t xml:space="preserve">benchmark </w:t>
            </w:r>
            <w:r>
              <w:rPr>
                <w:rFonts w:ascii="Arial" w:hAnsi="Arial" w:cs="Arial"/>
              </w:rPr>
              <w:t xml:space="preserve">our performance </w:t>
            </w:r>
            <w:r w:rsidR="00DE1A8E">
              <w:rPr>
                <w:rFonts w:ascii="Arial" w:hAnsi="Arial" w:cs="Arial"/>
              </w:rPr>
              <w:t>against other London Boroughs where data was available</w:t>
            </w:r>
            <w:r>
              <w:rPr>
                <w:rFonts w:ascii="Arial" w:hAnsi="Arial" w:cs="Arial"/>
              </w:rPr>
              <w:t xml:space="preserve">. </w:t>
            </w:r>
          </w:p>
          <w:p w14:paraId="70E4B437" w14:textId="33AE66D7" w:rsidR="00DE1A8E" w:rsidRDefault="00DE1A8E" w:rsidP="002C32B6">
            <w:pPr>
              <w:rPr>
                <w:rFonts w:ascii="Arial" w:hAnsi="Arial" w:cs="Arial"/>
              </w:rPr>
            </w:pPr>
            <w:r>
              <w:rPr>
                <w:rFonts w:ascii="Arial" w:hAnsi="Arial" w:cs="Arial"/>
              </w:rPr>
              <w:t xml:space="preserve">Performance is obtained via surveys from residents. </w:t>
            </w:r>
            <w:r w:rsidR="008A7A05">
              <w:rPr>
                <w:rFonts w:ascii="Arial" w:hAnsi="Arial" w:cs="Arial"/>
              </w:rPr>
              <w:t xml:space="preserve">Surveys are sent to </w:t>
            </w:r>
            <w:proofErr w:type="gramStart"/>
            <w:r w:rsidR="008A7A05">
              <w:rPr>
                <w:rFonts w:ascii="Arial" w:hAnsi="Arial" w:cs="Arial"/>
              </w:rPr>
              <w:t xml:space="preserve">a </w:t>
            </w:r>
            <w:r>
              <w:rPr>
                <w:rFonts w:ascii="Arial" w:hAnsi="Arial" w:cs="Arial"/>
              </w:rPr>
              <w:t xml:space="preserve"> representative</w:t>
            </w:r>
            <w:proofErr w:type="gramEnd"/>
            <w:r>
              <w:rPr>
                <w:rFonts w:ascii="Arial" w:hAnsi="Arial" w:cs="Arial"/>
              </w:rPr>
              <w:t xml:space="preserve"> sample and are independently collated through a company called K-West. Overall satisfaction </w:t>
            </w:r>
            <w:r w:rsidR="008A7A05">
              <w:rPr>
                <w:rFonts w:ascii="Arial" w:hAnsi="Arial" w:cs="Arial"/>
              </w:rPr>
              <w:t xml:space="preserve">with WF as a landlord </w:t>
            </w:r>
            <w:r>
              <w:rPr>
                <w:rFonts w:ascii="Arial" w:hAnsi="Arial" w:cs="Arial"/>
              </w:rPr>
              <w:t xml:space="preserve">was 64%. </w:t>
            </w:r>
            <w:r w:rsidR="008A7A05">
              <w:rPr>
                <w:rFonts w:ascii="Arial" w:hAnsi="Arial" w:cs="Arial"/>
              </w:rPr>
              <w:t>It was noted that o</w:t>
            </w:r>
            <w:r>
              <w:rPr>
                <w:rFonts w:ascii="Arial" w:hAnsi="Arial" w:cs="Arial"/>
              </w:rPr>
              <w:t xml:space="preserve">nline surveys always score lower. Telephone surveys score better as residents can ask questions or raise queries. 74% of residents said they felt their home was safe and well maintained. </w:t>
            </w:r>
          </w:p>
          <w:p w14:paraId="10E2894F" w14:textId="77777777" w:rsidR="00DE1A8E" w:rsidRDefault="00DE1A8E" w:rsidP="002C32B6">
            <w:pPr>
              <w:rPr>
                <w:rFonts w:ascii="Arial" w:hAnsi="Arial" w:cs="Arial"/>
              </w:rPr>
            </w:pPr>
          </w:p>
          <w:p w14:paraId="5DBA61C1" w14:textId="77777777" w:rsidR="00DE1A8E" w:rsidRPr="000810FE" w:rsidRDefault="00DE1A8E" w:rsidP="002C32B6">
            <w:pPr>
              <w:rPr>
                <w:rFonts w:ascii="Arial" w:hAnsi="Arial" w:cs="Arial"/>
              </w:rPr>
            </w:pPr>
            <w:r w:rsidRPr="000810FE">
              <w:rPr>
                <w:rFonts w:ascii="Arial" w:hAnsi="Arial" w:cs="Arial"/>
              </w:rPr>
              <w:t xml:space="preserve">HG </w:t>
            </w:r>
            <w:r>
              <w:rPr>
                <w:rFonts w:ascii="Arial" w:hAnsi="Arial" w:cs="Arial"/>
              </w:rPr>
              <w:t>(</w:t>
            </w:r>
            <w:r w:rsidRPr="000810FE">
              <w:rPr>
                <w:rFonts w:ascii="Arial" w:hAnsi="Arial" w:cs="Arial"/>
              </w:rPr>
              <w:t>Question</w:t>
            </w:r>
            <w:r>
              <w:rPr>
                <w:rFonts w:ascii="Arial" w:hAnsi="Arial" w:cs="Arial"/>
              </w:rPr>
              <w:t>)</w:t>
            </w:r>
            <w:r w:rsidRPr="000810FE">
              <w:rPr>
                <w:rFonts w:ascii="Arial" w:hAnsi="Arial" w:cs="Arial"/>
              </w:rPr>
              <w:t>: Does quarter equal Quartile?</w:t>
            </w:r>
          </w:p>
          <w:p w14:paraId="1996F1A0" w14:textId="77777777" w:rsidR="008A7A05" w:rsidRDefault="00DE1A8E" w:rsidP="008A7A05">
            <w:pPr>
              <w:rPr>
                <w:rFonts w:ascii="Arial" w:hAnsi="Arial" w:cs="Arial"/>
              </w:rPr>
            </w:pPr>
            <w:r>
              <w:rPr>
                <w:rFonts w:ascii="Arial" w:hAnsi="Arial" w:cs="Arial"/>
              </w:rPr>
              <w:t>RT (</w:t>
            </w:r>
            <w:r w:rsidRPr="000810FE">
              <w:rPr>
                <w:rFonts w:ascii="Arial" w:hAnsi="Arial" w:cs="Arial"/>
              </w:rPr>
              <w:t>Answer</w:t>
            </w:r>
            <w:r>
              <w:rPr>
                <w:rFonts w:ascii="Arial" w:hAnsi="Arial" w:cs="Arial"/>
              </w:rPr>
              <w:t>)</w:t>
            </w:r>
            <w:r w:rsidRPr="000810FE">
              <w:rPr>
                <w:rFonts w:ascii="Arial" w:hAnsi="Arial" w:cs="Arial"/>
              </w:rPr>
              <w:t>:</w:t>
            </w:r>
            <w:r>
              <w:rPr>
                <w:rFonts w:ascii="Arial" w:hAnsi="Arial" w:cs="Arial"/>
              </w:rPr>
              <w:t xml:space="preserve"> No</w:t>
            </w:r>
            <w:r w:rsidRPr="00050080">
              <w:rPr>
                <w:rFonts w:ascii="Arial" w:hAnsi="Arial" w:cs="Arial"/>
              </w:rPr>
              <w:t xml:space="preserve">. </w:t>
            </w:r>
            <w:r w:rsidR="008A7A05">
              <w:rPr>
                <w:rFonts w:ascii="Arial" w:hAnsi="Arial" w:cs="Arial"/>
              </w:rPr>
              <w:t xml:space="preserve">It’s easier to interpret the figures as three main quartiles – lower, middle (or median) and upper. </w:t>
            </w:r>
            <w:r w:rsidRPr="00C33128">
              <w:rPr>
                <w:rFonts w:ascii="Arial" w:hAnsi="Arial" w:cs="Arial"/>
              </w:rPr>
              <w:t xml:space="preserve">A quartile is the position that our satisfaction levels are at based on the data set.  </w:t>
            </w:r>
            <w:r w:rsidRPr="000E5953">
              <w:rPr>
                <w:rFonts w:ascii="Arial" w:hAnsi="Arial" w:cs="Arial"/>
              </w:rPr>
              <w:t>The lower quartile for a dataset is the value such that 25%</w:t>
            </w:r>
            <w:r w:rsidR="008A7A05">
              <w:rPr>
                <w:rFonts w:ascii="Arial" w:hAnsi="Arial" w:cs="Arial"/>
              </w:rPr>
              <w:t xml:space="preserve">. </w:t>
            </w:r>
            <w:r w:rsidRPr="000E5953">
              <w:rPr>
                <w:rFonts w:ascii="Arial" w:hAnsi="Arial" w:cs="Arial"/>
              </w:rPr>
              <w:t xml:space="preserve">The upper quartile for a dataset is the value such that 75%. </w:t>
            </w:r>
          </w:p>
          <w:p w14:paraId="42BF9326" w14:textId="77777777" w:rsidR="008A7A05" w:rsidRDefault="008A7A05" w:rsidP="008A7A05">
            <w:pPr>
              <w:rPr>
                <w:rFonts w:ascii="Arial" w:hAnsi="Arial" w:cs="Arial"/>
              </w:rPr>
            </w:pPr>
          </w:p>
          <w:p w14:paraId="34B509CA" w14:textId="77777777" w:rsidR="008A7A05" w:rsidRDefault="008A7A05" w:rsidP="008A7A05">
            <w:pPr>
              <w:rPr>
                <w:rFonts w:ascii="Arial" w:hAnsi="Arial" w:cs="Arial"/>
              </w:rPr>
            </w:pPr>
          </w:p>
          <w:p w14:paraId="4EABB4D1" w14:textId="77777777" w:rsidR="00DE1A8E" w:rsidRDefault="00DE1A8E" w:rsidP="002C32B6">
            <w:pPr>
              <w:rPr>
                <w:rFonts w:ascii="Arial" w:hAnsi="Arial" w:cs="Arial"/>
              </w:rPr>
            </w:pPr>
          </w:p>
          <w:p w14:paraId="2C44928A" w14:textId="20455A7C" w:rsidR="00DE1A8E" w:rsidRDefault="00DE1A8E" w:rsidP="002C32B6">
            <w:pPr>
              <w:rPr>
                <w:rFonts w:ascii="Arial" w:hAnsi="Arial" w:cs="Arial"/>
              </w:rPr>
            </w:pPr>
            <w:r>
              <w:rPr>
                <w:rFonts w:ascii="Arial" w:hAnsi="Arial" w:cs="Arial"/>
              </w:rPr>
              <w:t>AT (Question): Why don’t K-</w:t>
            </w:r>
            <w:r w:rsidR="00E24392">
              <w:rPr>
                <w:rFonts w:ascii="Arial" w:hAnsi="Arial" w:cs="Arial"/>
              </w:rPr>
              <w:t>West send</w:t>
            </w:r>
            <w:r>
              <w:rPr>
                <w:rFonts w:ascii="Arial" w:hAnsi="Arial" w:cs="Arial"/>
              </w:rPr>
              <w:t xml:space="preserve"> findings directly to </w:t>
            </w:r>
            <w:proofErr w:type="spellStart"/>
            <w:r>
              <w:rPr>
                <w:rFonts w:ascii="Arial" w:hAnsi="Arial" w:cs="Arial"/>
              </w:rPr>
              <w:t>Housemark</w:t>
            </w:r>
            <w:proofErr w:type="spellEnd"/>
            <w:r>
              <w:rPr>
                <w:rFonts w:ascii="Arial" w:hAnsi="Arial" w:cs="Arial"/>
              </w:rPr>
              <w:t xml:space="preserve"> or Regulator? Is the data compiled by K-West or WF?</w:t>
            </w:r>
          </w:p>
          <w:p w14:paraId="1FAD0132" w14:textId="77777777" w:rsidR="008A7A05" w:rsidRDefault="008A7A05" w:rsidP="002C32B6">
            <w:pPr>
              <w:rPr>
                <w:rFonts w:ascii="Arial" w:hAnsi="Arial" w:cs="Arial"/>
              </w:rPr>
            </w:pPr>
          </w:p>
          <w:p w14:paraId="5DB67F17" w14:textId="6A640CD2" w:rsidR="00DE1A8E" w:rsidRDefault="008A7A05" w:rsidP="002C32B6">
            <w:pPr>
              <w:rPr>
                <w:rFonts w:ascii="Arial" w:hAnsi="Arial" w:cs="Arial"/>
              </w:rPr>
            </w:pPr>
            <w:r>
              <w:rPr>
                <w:rFonts w:ascii="Arial" w:hAnsi="Arial" w:cs="Arial"/>
              </w:rPr>
              <w:t>RT The</w:t>
            </w:r>
            <w:r w:rsidR="00DE1A8E">
              <w:rPr>
                <w:rFonts w:ascii="Arial" w:hAnsi="Arial" w:cs="Arial"/>
              </w:rPr>
              <w:t xml:space="preserve"> requirement and responsibility </w:t>
            </w:r>
            <w:r>
              <w:rPr>
                <w:rFonts w:ascii="Arial" w:hAnsi="Arial" w:cs="Arial"/>
              </w:rPr>
              <w:t>is</w:t>
            </w:r>
            <w:r w:rsidR="00DE1A8E">
              <w:rPr>
                <w:rFonts w:ascii="Arial" w:hAnsi="Arial" w:cs="Arial"/>
              </w:rPr>
              <w:t xml:space="preserve"> for local authorities/housing providers to collect the data and then submit their returns to the regulator.</w:t>
            </w:r>
          </w:p>
          <w:p w14:paraId="09E4AA5F" w14:textId="63B71CD8" w:rsidR="00DE1A8E" w:rsidRDefault="00DE1A8E" w:rsidP="002C32B6">
            <w:pPr>
              <w:rPr>
                <w:rFonts w:ascii="Arial" w:hAnsi="Arial" w:cs="Arial"/>
              </w:rPr>
            </w:pPr>
            <w:r>
              <w:rPr>
                <w:rFonts w:ascii="Arial" w:hAnsi="Arial" w:cs="Arial"/>
              </w:rPr>
              <w:t xml:space="preserve">K-West independently undertake the surveys and then present the findings back to WF. </w:t>
            </w:r>
          </w:p>
          <w:p w14:paraId="2468A900" w14:textId="77777777" w:rsidR="00DE1A8E" w:rsidRDefault="00DE1A8E" w:rsidP="002C32B6">
            <w:pPr>
              <w:rPr>
                <w:rFonts w:ascii="Arial" w:hAnsi="Arial" w:cs="Arial"/>
              </w:rPr>
            </w:pPr>
          </w:p>
          <w:p w14:paraId="5E281819" w14:textId="27152C99" w:rsidR="00DE1A8E" w:rsidRDefault="008A7A05" w:rsidP="002C32B6">
            <w:pPr>
              <w:rPr>
                <w:rFonts w:ascii="Arial" w:hAnsi="Arial" w:cs="Arial"/>
              </w:rPr>
            </w:pPr>
            <w:r>
              <w:rPr>
                <w:rFonts w:ascii="Arial" w:hAnsi="Arial" w:cs="Arial"/>
              </w:rPr>
              <w:t xml:space="preserve">AT </w:t>
            </w:r>
            <w:r w:rsidR="00DE1A8E">
              <w:rPr>
                <w:rFonts w:ascii="Arial" w:hAnsi="Arial" w:cs="Arial"/>
              </w:rPr>
              <w:t xml:space="preserve">Do you have the raw </w:t>
            </w:r>
            <w:r w:rsidR="00E24392">
              <w:rPr>
                <w:rFonts w:ascii="Arial" w:hAnsi="Arial" w:cs="Arial"/>
              </w:rPr>
              <w:t>data,</w:t>
            </w:r>
            <w:r w:rsidR="00DE1A8E">
              <w:rPr>
                <w:rFonts w:ascii="Arial" w:hAnsi="Arial" w:cs="Arial"/>
              </w:rPr>
              <w:t xml:space="preserve"> and can it be shared with residents?</w:t>
            </w:r>
          </w:p>
          <w:p w14:paraId="6A7FE663" w14:textId="77777777" w:rsidR="008A7A05" w:rsidRDefault="008A7A05" w:rsidP="002C32B6">
            <w:pPr>
              <w:rPr>
                <w:rFonts w:ascii="Arial" w:hAnsi="Arial" w:cs="Arial"/>
              </w:rPr>
            </w:pPr>
            <w:bookmarkStart w:id="0" w:name="_Hlk156465328"/>
          </w:p>
          <w:p w14:paraId="433172A4" w14:textId="725CBB07" w:rsidR="00DE1A8E" w:rsidRDefault="00DE1A8E" w:rsidP="002C32B6">
            <w:pPr>
              <w:rPr>
                <w:rFonts w:ascii="Arial" w:hAnsi="Arial" w:cs="Arial"/>
              </w:rPr>
            </w:pPr>
            <w:r w:rsidRPr="00C33128">
              <w:rPr>
                <w:rFonts w:ascii="Arial" w:hAnsi="Arial" w:cs="Arial"/>
              </w:rPr>
              <w:t>Eoin agreed that he would look at this and let STAR know if raw data was in a format that could be shared.</w:t>
            </w:r>
            <w:r>
              <w:rPr>
                <w:rFonts w:ascii="Arial" w:hAnsi="Arial" w:cs="Arial"/>
              </w:rPr>
              <w:t xml:space="preserve"> </w:t>
            </w:r>
          </w:p>
          <w:bookmarkEnd w:id="0"/>
          <w:p w14:paraId="5B07C535" w14:textId="77777777" w:rsidR="00DE1A8E" w:rsidRDefault="00DE1A8E" w:rsidP="002C32B6">
            <w:pPr>
              <w:rPr>
                <w:rFonts w:ascii="Arial" w:hAnsi="Arial" w:cs="Arial"/>
              </w:rPr>
            </w:pPr>
          </w:p>
          <w:p w14:paraId="542574F8" w14:textId="7158A22B" w:rsidR="00DE1A8E" w:rsidRDefault="008A7A05" w:rsidP="002C32B6">
            <w:pPr>
              <w:rPr>
                <w:rFonts w:ascii="Arial" w:hAnsi="Arial" w:cs="Arial"/>
              </w:rPr>
            </w:pPr>
            <w:r>
              <w:rPr>
                <w:rFonts w:ascii="Arial" w:hAnsi="Arial" w:cs="Arial"/>
              </w:rPr>
              <w:t xml:space="preserve">AT </w:t>
            </w:r>
            <w:r w:rsidR="00DE1A8E">
              <w:rPr>
                <w:rFonts w:ascii="Arial" w:hAnsi="Arial" w:cs="Arial"/>
              </w:rPr>
              <w:t>Better to get primary source of data.</w:t>
            </w:r>
          </w:p>
          <w:p w14:paraId="3C052B74" w14:textId="77777777" w:rsidR="00DE1A8E" w:rsidRDefault="00DE1A8E" w:rsidP="002C32B6">
            <w:pPr>
              <w:rPr>
                <w:rFonts w:ascii="Arial" w:hAnsi="Arial" w:cs="Arial"/>
              </w:rPr>
            </w:pPr>
          </w:p>
          <w:p w14:paraId="2D60E76B" w14:textId="52EB00D8" w:rsidR="00DE1A8E" w:rsidRDefault="008A7A05" w:rsidP="002C32B6">
            <w:pPr>
              <w:rPr>
                <w:rFonts w:ascii="Arial" w:hAnsi="Arial" w:cs="Arial"/>
              </w:rPr>
            </w:pPr>
            <w:r>
              <w:rPr>
                <w:rFonts w:ascii="Arial" w:hAnsi="Arial" w:cs="Arial"/>
              </w:rPr>
              <w:t xml:space="preserve">EQ </w:t>
            </w:r>
            <w:r w:rsidR="00DE1A8E">
              <w:rPr>
                <w:rFonts w:ascii="Arial" w:hAnsi="Arial" w:cs="Arial"/>
              </w:rPr>
              <w:t>Approx. 200 residents are surveyed each quarter.</w:t>
            </w:r>
          </w:p>
          <w:p w14:paraId="799ACB62" w14:textId="77777777" w:rsidR="00DE1A8E" w:rsidRDefault="00DE1A8E" w:rsidP="002C32B6">
            <w:pPr>
              <w:rPr>
                <w:rFonts w:ascii="Arial" w:hAnsi="Arial" w:cs="Arial"/>
              </w:rPr>
            </w:pPr>
          </w:p>
          <w:p w14:paraId="427974CC" w14:textId="77777777" w:rsidR="00DE1A8E" w:rsidRDefault="00DE1A8E" w:rsidP="002C32B6">
            <w:pPr>
              <w:rPr>
                <w:rFonts w:ascii="Arial" w:hAnsi="Arial" w:cs="Arial"/>
              </w:rPr>
            </w:pPr>
          </w:p>
          <w:p w14:paraId="48829C3D" w14:textId="77777777" w:rsidR="00DE1A8E" w:rsidRDefault="00DE1A8E" w:rsidP="002C32B6">
            <w:pPr>
              <w:rPr>
                <w:rFonts w:ascii="Arial" w:hAnsi="Arial" w:cs="Arial"/>
              </w:rPr>
            </w:pPr>
            <w:r>
              <w:rPr>
                <w:rFonts w:ascii="Arial" w:hAnsi="Arial" w:cs="Arial"/>
              </w:rPr>
              <w:t xml:space="preserve">AT: Comparison with other councils is not always helpful, we want to focus on our own performance. Just because performance in a particular area is poor for everyone does not make it ok. </w:t>
            </w:r>
            <w:r w:rsidRPr="007A03E5">
              <w:rPr>
                <w:rFonts w:ascii="Arial" w:hAnsi="Arial" w:cs="Arial"/>
              </w:rPr>
              <w:t>We want to see true reflection of WF data.</w:t>
            </w:r>
          </w:p>
          <w:p w14:paraId="55B099BD" w14:textId="77777777" w:rsidR="00DE1A8E" w:rsidRDefault="00DE1A8E" w:rsidP="002C32B6">
            <w:pPr>
              <w:rPr>
                <w:rFonts w:ascii="Arial" w:hAnsi="Arial" w:cs="Arial"/>
              </w:rPr>
            </w:pPr>
          </w:p>
          <w:p w14:paraId="7306CFBC" w14:textId="77777777" w:rsidR="00DE1A8E" w:rsidRDefault="00DE1A8E" w:rsidP="002C32B6">
            <w:pPr>
              <w:rPr>
                <w:rFonts w:ascii="Arial" w:hAnsi="Arial" w:cs="Arial"/>
              </w:rPr>
            </w:pPr>
          </w:p>
          <w:p w14:paraId="675C4499" w14:textId="77777777" w:rsidR="00DE1A8E" w:rsidRDefault="00DE1A8E" w:rsidP="002C32B6">
            <w:pPr>
              <w:rPr>
                <w:rFonts w:ascii="Arial" w:hAnsi="Arial" w:cs="Arial"/>
              </w:rPr>
            </w:pPr>
            <w:r>
              <w:rPr>
                <w:rFonts w:ascii="Arial" w:hAnsi="Arial" w:cs="Arial"/>
              </w:rPr>
              <w:t>HG: Is benchmarking voluntary?</w:t>
            </w:r>
          </w:p>
          <w:p w14:paraId="59C09199" w14:textId="13AFF1C3" w:rsidR="00DE1A8E" w:rsidRDefault="00DE1A8E" w:rsidP="002C32B6">
            <w:pPr>
              <w:rPr>
                <w:rFonts w:ascii="Arial" w:hAnsi="Arial" w:cs="Arial"/>
              </w:rPr>
            </w:pPr>
            <w:r>
              <w:rPr>
                <w:rFonts w:ascii="Arial" w:hAnsi="Arial" w:cs="Arial"/>
              </w:rPr>
              <w:t>EQ: No</w:t>
            </w:r>
            <w:r w:rsidR="008A7A05">
              <w:rPr>
                <w:rFonts w:ascii="Arial" w:hAnsi="Arial" w:cs="Arial"/>
              </w:rPr>
              <w:t xml:space="preserve"> but it can </w:t>
            </w:r>
            <w:r>
              <w:rPr>
                <w:rFonts w:ascii="Arial" w:hAnsi="Arial" w:cs="Arial"/>
              </w:rPr>
              <w:t xml:space="preserve">be useful to identify learning/best practice.  </w:t>
            </w:r>
          </w:p>
          <w:p w14:paraId="4B9E89A0" w14:textId="77777777" w:rsidR="00DE1A8E" w:rsidRDefault="00DE1A8E" w:rsidP="002C32B6">
            <w:pPr>
              <w:rPr>
                <w:rFonts w:ascii="Arial" w:hAnsi="Arial" w:cs="Arial"/>
              </w:rPr>
            </w:pPr>
          </w:p>
          <w:p w14:paraId="459A8B18" w14:textId="450CF233" w:rsidR="00DE1A8E" w:rsidRDefault="00DE1A8E" w:rsidP="002C32B6">
            <w:pPr>
              <w:rPr>
                <w:rFonts w:ascii="Arial" w:hAnsi="Arial" w:cs="Arial"/>
              </w:rPr>
            </w:pPr>
            <w:r>
              <w:rPr>
                <w:rFonts w:ascii="Arial" w:hAnsi="Arial" w:cs="Arial"/>
              </w:rPr>
              <w:t xml:space="preserve">RT: The value of benchmarking is to see what others are doing to improve. </w:t>
            </w:r>
            <w:r w:rsidR="00030A5F">
              <w:rPr>
                <w:rFonts w:ascii="Arial" w:hAnsi="Arial" w:cs="Arial"/>
              </w:rPr>
              <w:t>For example, b</w:t>
            </w:r>
            <w:r>
              <w:rPr>
                <w:rFonts w:ascii="Arial" w:hAnsi="Arial" w:cs="Arial"/>
              </w:rPr>
              <w:t xml:space="preserve">uilding </w:t>
            </w:r>
            <w:r w:rsidR="00030A5F">
              <w:rPr>
                <w:rFonts w:ascii="Arial" w:hAnsi="Arial" w:cs="Arial"/>
              </w:rPr>
              <w:t>s</w:t>
            </w:r>
            <w:r>
              <w:rPr>
                <w:rFonts w:ascii="Arial" w:hAnsi="Arial" w:cs="Arial"/>
              </w:rPr>
              <w:t xml:space="preserve">afety </w:t>
            </w:r>
            <w:r w:rsidR="00030A5F">
              <w:rPr>
                <w:rFonts w:ascii="Arial" w:hAnsi="Arial" w:cs="Arial"/>
              </w:rPr>
              <w:t>c</w:t>
            </w:r>
            <w:r>
              <w:rPr>
                <w:rFonts w:ascii="Arial" w:hAnsi="Arial" w:cs="Arial"/>
              </w:rPr>
              <w:t xml:space="preserve">hecks have gone from 5 years to 1 year, impacting performance,  </w:t>
            </w:r>
          </w:p>
          <w:p w14:paraId="54D6E44B" w14:textId="77777777" w:rsidR="00DE1A8E" w:rsidRDefault="00DE1A8E" w:rsidP="002C32B6">
            <w:pPr>
              <w:rPr>
                <w:rFonts w:ascii="Arial" w:hAnsi="Arial" w:cs="Arial"/>
              </w:rPr>
            </w:pPr>
          </w:p>
          <w:p w14:paraId="53010383" w14:textId="77777777" w:rsidR="00DE1A8E" w:rsidRDefault="00DE1A8E" w:rsidP="002C32B6">
            <w:pPr>
              <w:rPr>
                <w:rFonts w:ascii="Arial" w:hAnsi="Arial" w:cs="Arial"/>
              </w:rPr>
            </w:pPr>
          </w:p>
          <w:p w14:paraId="68F09280" w14:textId="77777777" w:rsidR="00DE1A8E" w:rsidRDefault="00DE1A8E" w:rsidP="002C32B6">
            <w:pPr>
              <w:rPr>
                <w:rFonts w:ascii="Arial" w:hAnsi="Arial" w:cs="Arial"/>
              </w:rPr>
            </w:pPr>
            <w:r>
              <w:rPr>
                <w:rFonts w:ascii="Arial" w:hAnsi="Arial" w:cs="Arial"/>
              </w:rPr>
              <w:t>AT: Is there anything on Damp and mould?</w:t>
            </w:r>
          </w:p>
          <w:p w14:paraId="70313780" w14:textId="77777777" w:rsidR="00DE1A8E" w:rsidRDefault="00DE1A8E" w:rsidP="002C32B6">
            <w:pPr>
              <w:rPr>
                <w:rFonts w:ascii="Arial" w:hAnsi="Arial" w:cs="Arial"/>
              </w:rPr>
            </w:pPr>
          </w:p>
          <w:p w14:paraId="2B2B2522" w14:textId="77777777" w:rsidR="00DE1A8E" w:rsidRDefault="00DE1A8E" w:rsidP="002C32B6">
            <w:pPr>
              <w:rPr>
                <w:rFonts w:ascii="Arial" w:hAnsi="Arial" w:cs="Arial"/>
              </w:rPr>
            </w:pPr>
            <w:r>
              <w:rPr>
                <w:rFonts w:ascii="Arial" w:hAnsi="Arial" w:cs="Arial"/>
              </w:rPr>
              <w:t>EQ: Not in the TSMs</w:t>
            </w:r>
          </w:p>
          <w:p w14:paraId="313C581A" w14:textId="77777777" w:rsidR="00DE1A8E" w:rsidRDefault="00DE1A8E" w:rsidP="002C32B6">
            <w:pPr>
              <w:rPr>
                <w:rFonts w:ascii="Arial" w:hAnsi="Arial" w:cs="Arial"/>
              </w:rPr>
            </w:pPr>
          </w:p>
          <w:p w14:paraId="730CB39C" w14:textId="68C28250" w:rsidR="00DE1A8E" w:rsidRDefault="00030A5F" w:rsidP="002C32B6">
            <w:pPr>
              <w:rPr>
                <w:rFonts w:ascii="Arial" w:hAnsi="Arial" w:cs="Arial"/>
              </w:rPr>
            </w:pPr>
            <w:r>
              <w:rPr>
                <w:rFonts w:ascii="Arial" w:hAnsi="Arial" w:cs="Arial"/>
              </w:rPr>
              <w:t>It was commented that c</w:t>
            </w:r>
            <w:r w:rsidR="00DE1A8E">
              <w:rPr>
                <w:rFonts w:ascii="Arial" w:hAnsi="Arial" w:cs="Arial"/>
              </w:rPr>
              <w:t xml:space="preserve">omplaints </w:t>
            </w:r>
            <w:r>
              <w:rPr>
                <w:rFonts w:ascii="Arial" w:hAnsi="Arial" w:cs="Arial"/>
              </w:rPr>
              <w:t xml:space="preserve">from residents </w:t>
            </w:r>
            <w:r w:rsidR="00DE1A8E">
              <w:rPr>
                <w:rFonts w:ascii="Arial" w:hAnsi="Arial" w:cs="Arial"/>
              </w:rPr>
              <w:t xml:space="preserve">are low as reporting on </w:t>
            </w:r>
            <w:r>
              <w:rPr>
                <w:rFonts w:ascii="Arial" w:hAnsi="Arial" w:cs="Arial"/>
              </w:rPr>
              <w:t xml:space="preserve">the </w:t>
            </w:r>
            <w:r w:rsidR="00DE1A8E">
              <w:rPr>
                <w:rFonts w:ascii="Arial" w:hAnsi="Arial" w:cs="Arial"/>
              </w:rPr>
              <w:t>website is difficult.</w:t>
            </w:r>
          </w:p>
          <w:p w14:paraId="49536387" w14:textId="77777777" w:rsidR="00DE1A8E" w:rsidRDefault="00DE1A8E" w:rsidP="002C32B6">
            <w:pPr>
              <w:rPr>
                <w:rFonts w:ascii="Arial" w:hAnsi="Arial" w:cs="Arial"/>
              </w:rPr>
            </w:pPr>
          </w:p>
          <w:p w14:paraId="1F1E15A0" w14:textId="77777777" w:rsidR="00DE1A8E" w:rsidRDefault="00DE1A8E" w:rsidP="002C32B6">
            <w:pPr>
              <w:rPr>
                <w:rFonts w:ascii="Arial" w:hAnsi="Arial" w:cs="Arial"/>
              </w:rPr>
            </w:pPr>
          </w:p>
          <w:p w14:paraId="60305DF6" w14:textId="77777777" w:rsidR="00DE1A8E" w:rsidRPr="00C7727A" w:rsidRDefault="00DE1A8E" w:rsidP="002C32B6">
            <w:pPr>
              <w:rPr>
                <w:rFonts w:ascii="Arial" w:hAnsi="Arial" w:cs="Arial"/>
                <w:u w:val="single"/>
              </w:rPr>
            </w:pPr>
            <w:r w:rsidRPr="00C7727A">
              <w:rPr>
                <w:rFonts w:ascii="Arial" w:hAnsi="Arial" w:cs="Arial"/>
                <w:u w:val="single"/>
              </w:rPr>
              <w:t xml:space="preserve">TENANT SATISFACTION MEASURE </w:t>
            </w:r>
          </w:p>
          <w:p w14:paraId="3A91811B" w14:textId="77777777" w:rsidR="00DE1A8E" w:rsidRDefault="00DE1A8E" w:rsidP="002C32B6">
            <w:pPr>
              <w:rPr>
                <w:rFonts w:ascii="Arial" w:hAnsi="Arial" w:cs="Arial"/>
              </w:rPr>
            </w:pPr>
          </w:p>
          <w:p w14:paraId="7B12C15F" w14:textId="0111E163" w:rsidR="00DE1A8E" w:rsidRDefault="00DE1A8E" w:rsidP="002C32B6">
            <w:pPr>
              <w:rPr>
                <w:rFonts w:ascii="Arial" w:hAnsi="Arial" w:cs="Arial"/>
              </w:rPr>
            </w:pPr>
            <w:r>
              <w:rPr>
                <w:rFonts w:ascii="Arial" w:hAnsi="Arial" w:cs="Arial"/>
              </w:rPr>
              <w:t xml:space="preserve">There is a new Service Standards for repairs. New service standards must be user friendly. This covers emergency repairs, critical </w:t>
            </w:r>
            <w:proofErr w:type="gramStart"/>
            <w:r>
              <w:rPr>
                <w:rFonts w:ascii="Arial" w:hAnsi="Arial" w:cs="Arial"/>
              </w:rPr>
              <w:t>repairs</w:t>
            </w:r>
            <w:proofErr w:type="gramEnd"/>
            <w:r>
              <w:rPr>
                <w:rFonts w:ascii="Arial" w:hAnsi="Arial" w:cs="Arial"/>
              </w:rPr>
              <w:t xml:space="preserve"> </w:t>
            </w:r>
            <w:r w:rsidR="00E24392">
              <w:rPr>
                <w:rFonts w:ascii="Arial" w:hAnsi="Arial" w:cs="Arial"/>
              </w:rPr>
              <w:t>and responsive</w:t>
            </w:r>
            <w:r>
              <w:rPr>
                <w:rFonts w:ascii="Arial" w:hAnsi="Arial" w:cs="Arial"/>
              </w:rPr>
              <w:t xml:space="preserve"> </w:t>
            </w:r>
            <w:r w:rsidR="00030A5F">
              <w:rPr>
                <w:rFonts w:ascii="Arial" w:hAnsi="Arial" w:cs="Arial"/>
              </w:rPr>
              <w:t>repairs.</w:t>
            </w:r>
          </w:p>
          <w:p w14:paraId="5C4E1ED6" w14:textId="77777777" w:rsidR="00DE1A8E" w:rsidRDefault="00DE1A8E" w:rsidP="002C32B6">
            <w:pPr>
              <w:rPr>
                <w:rFonts w:ascii="Arial" w:hAnsi="Arial" w:cs="Arial"/>
              </w:rPr>
            </w:pPr>
          </w:p>
          <w:p w14:paraId="3C01EF7A" w14:textId="77777777" w:rsidR="00DE1A8E" w:rsidRDefault="00DE1A8E" w:rsidP="002C32B6">
            <w:pPr>
              <w:rPr>
                <w:rFonts w:ascii="Arial" w:hAnsi="Arial" w:cs="Arial"/>
              </w:rPr>
            </w:pPr>
            <w:r>
              <w:rPr>
                <w:rFonts w:ascii="Arial" w:hAnsi="Arial" w:cs="Arial"/>
              </w:rPr>
              <w:t>AT (Question): Regarding TMOs:</w:t>
            </w:r>
          </w:p>
          <w:p w14:paraId="314CFF33" w14:textId="77777777" w:rsidR="00DE1A8E" w:rsidRDefault="00DE1A8E" w:rsidP="002C32B6">
            <w:pPr>
              <w:rPr>
                <w:rFonts w:ascii="Arial" w:hAnsi="Arial" w:cs="Arial"/>
              </w:rPr>
            </w:pPr>
            <w:bookmarkStart w:id="1" w:name="_Hlk156465533"/>
          </w:p>
          <w:p w14:paraId="71E7263C" w14:textId="77777777" w:rsidR="00DE1A8E" w:rsidRDefault="00DE1A8E" w:rsidP="00DE1A8E">
            <w:pPr>
              <w:pStyle w:val="ListParagraph"/>
              <w:numPr>
                <w:ilvl w:val="0"/>
                <w:numId w:val="3"/>
              </w:numPr>
              <w:rPr>
                <w:rFonts w:ascii="Arial" w:hAnsi="Arial" w:cs="Arial"/>
              </w:rPr>
            </w:pPr>
            <w:r>
              <w:rPr>
                <w:rFonts w:ascii="Arial" w:hAnsi="Arial" w:cs="Arial"/>
              </w:rPr>
              <w:t>How is information on the website going to direct residents of the TMOs (for example telephone numbers on website)?</w:t>
            </w:r>
          </w:p>
          <w:p w14:paraId="4BB2BC6A" w14:textId="77777777" w:rsidR="00DE1A8E" w:rsidRDefault="00DE1A8E" w:rsidP="00DE1A8E">
            <w:pPr>
              <w:pStyle w:val="ListParagraph"/>
              <w:numPr>
                <w:ilvl w:val="0"/>
                <w:numId w:val="3"/>
              </w:numPr>
              <w:rPr>
                <w:rFonts w:ascii="Arial" w:hAnsi="Arial" w:cs="Arial"/>
              </w:rPr>
            </w:pPr>
            <w:r w:rsidRPr="00AA3A3D">
              <w:rPr>
                <w:rFonts w:ascii="Arial" w:hAnsi="Arial" w:cs="Arial"/>
              </w:rPr>
              <w:t>What if there’s multi departments responsible for a repair, how will they distinguish?</w:t>
            </w:r>
          </w:p>
          <w:bookmarkEnd w:id="1"/>
          <w:p w14:paraId="22F308A6" w14:textId="77777777" w:rsidR="00DE1A8E" w:rsidRPr="00C33128" w:rsidRDefault="00DE1A8E" w:rsidP="002C32B6">
            <w:pPr>
              <w:rPr>
                <w:rFonts w:ascii="Arial" w:hAnsi="Arial" w:cs="Arial"/>
                <w:highlight w:val="yellow"/>
              </w:rPr>
            </w:pPr>
            <w:r w:rsidRPr="00C33128">
              <w:rPr>
                <w:rFonts w:ascii="Arial" w:hAnsi="Arial" w:cs="Arial"/>
              </w:rPr>
              <w:t xml:space="preserve"> </w:t>
            </w:r>
          </w:p>
          <w:p w14:paraId="609F8F7C" w14:textId="77777777" w:rsidR="00DE1A8E" w:rsidRDefault="00DE1A8E" w:rsidP="002C32B6">
            <w:pPr>
              <w:rPr>
                <w:rFonts w:ascii="Arial" w:hAnsi="Arial" w:cs="Arial"/>
              </w:rPr>
            </w:pPr>
          </w:p>
          <w:p w14:paraId="64507750" w14:textId="3E65592D" w:rsidR="00DE1A8E" w:rsidRDefault="00030A5F" w:rsidP="002C32B6">
            <w:pPr>
              <w:rPr>
                <w:rFonts w:ascii="Arial" w:hAnsi="Arial" w:cs="Arial"/>
              </w:rPr>
            </w:pPr>
            <w:r>
              <w:rPr>
                <w:rFonts w:ascii="Arial" w:hAnsi="Arial" w:cs="Arial"/>
              </w:rPr>
              <w:lastRenderedPageBreak/>
              <w:t>The n</w:t>
            </w:r>
            <w:r w:rsidR="00DE1A8E">
              <w:rPr>
                <w:rFonts w:ascii="Arial" w:hAnsi="Arial" w:cs="Arial"/>
              </w:rPr>
              <w:t xml:space="preserve">ew Service Standard </w:t>
            </w:r>
            <w:r>
              <w:rPr>
                <w:rFonts w:ascii="Arial" w:hAnsi="Arial" w:cs="Arial"/>
              </w:rPr>
              <w:t xml:space="preserve">will be in the Residents’ </w:t>
            </w:r>
            <w:r w:rsidR="00DE1A8E">
              <w:rPr>
                <w:rFonts w:ascii="Arial" w:hAnsi="Arial" w:cs="Arial"/>
              </w:rPr>
              <w:t xml:space="preserve">newsletter </w:t>
            </w:r>
            <w:r>
              <w:rPr>
                <w:rFonts w:ascii="Arial" w:hAnsi="Arial" w:cs="Arial"/>
              </w:rPr>
              <w:t xml:space="preserve">and </w:t>
            </w:r>
            <w:r w:rsidR="00DE1A8E">
              <w:rPr>
                <w:rFonts w:ascii="Arial" w:hAnsi="Arial" w:cs="Arial"/>
              </w:rPr>
              <w:t xml:space="preserve">will go live on </w:t>
            </w:r>
            <w:r>
              <w:rPr>
                <w:rFonts w:ascii="Arial" w:hAnsi="Arial" w:cs="Arial"/>
              </w:rPr>
              <w:t xml:space="preserve">the </w:t>
            </w:r>
            <w:r w:rsidR="00DE1A8E">
              <w:rPr>
                <w:rFonts w:ascii="Arial" w:hAnsi="Arial" w:cs="Arial"/>
              </w:rPr>
              <w:t>website.</w:t>
            </w:r>
          </w:p>
          <w:p w14:paraId="6C05A43A" w14:textId="77777777" w:rsidR="008D7F60" w:rsidRDefault="008D7F60" w:rsidP="002C32B6">
            <w:pPr>
              <w:rPr>
                <w:rFonts w:ascii="Arial" w:hAnsi="Arial" w:cs="Arial"/>
              </w:rPr>
            </w:pPr>
          </w:p>
          <w:p w14:paraId="39D407AD" w14:textId="77777777" w:rsidR="008D7F60" w:rsidRPr="008D7F60" w:rsidRDefault="008D7F60" w:rsidP="008D7F60">
            <w:pPr>
              <w:rPr>
                <w:rFonts w:ascii="Arial" w:hAnsi="Arial" w:cs="Arial"/>
              </w:rPr>
            </w:pPr>
            <w:r w:rsidRPr="008D7F60">
              <w:rPr>
                <w:rFonts w:ascii="Arial" w:hAnsi="Arial" w:cs="Arial"/>
              </w:rPr>
              <w:t xml:space="preserve">To address this </w:t>
            </w:r>
            <w:proofErr w:type="gramStart"/>
            <w:r w:rsidRPr="008D7F60">
              <w:rPr>
                <w:rFonts w:ascii="Arial" w:hAnsi="Arial" w:cs="Arial"/>
              </w:rPr>
              <w:t>issue</w:t>
            </w:r>
            <w:proofErr w:type="gramEnd"/>
            <w:r w:rsidRPr="008D7F60">
              <w:rPr>
                <w:rFonts w:ascii="Arial" w:hAnsi="Arial" w:cs="Arial"/>
              </w:rPr>
              <w:t xml:space="preserve"> it is proposed that a line be added to the service standard saying ‘What if my home is managed by a TMO?’</w:t>
            </w:r>
          </w:p>
          <w:p w14:paraId="1637543D" w14:textId="77777777" w:rsidR="008D7F60" w:rsidRPr="008D7F60" w:rsidRDefault="008D7F60" w:rsidP="008D7F60">
            <w:pPr>
              <w:rPr>
                <w:rFonts w:ascii="Arial" w:hAnsi="Arial" w:cs="Arial"/>
              </w:rPr>
            </w:pPr>
          </w:p>
          <w:p w14:paraId="63A75A36" w14:textId="77777777" w:rsidR="008D7F60" w:rsidRPr="008D7F60" w:rsidRDefault="008D7F60" w:rsidP="008D7F60">
            <w:pPr>
              <w:rPr>
                <w:rFonts w:ascii="Arial" w:hAnsi="Arial" w:cs="Arial"/>
              </w:rPr>
            </w:pPr>
            <w:r w:rsidRPr="008D7F60">
              <w:rPr>
                <w:rFonts w:ascii="Arial" w:hAnsi="Arial" w:cs="Arial"/>
              </w:rPr>
              <w:t>A link will then take the resident to a dedicated TMO page with the following info:</w:t>
            </w:r>
          </w:p>
          <w:p w14:paraId="263CB059" w14:textId="77777777" w:rsidR="008D7F60" w:rsidRPr="008D7F60" w:rsidRDefault="008D7F60" w:rsidP="008D7F60">
            <w:pPr>
              <w:rPr>
                <w:rFonts w:ascii="Arial" w:hAnsi="Arial" w:cs="Arial"/>
              </w:rPr>
            </w:pPr>
          </w:p>
          <w:p w14:paraId="0145FAF0" w14:textId="77777777" w:rsidR="008D7F60" w:rsidRPr="00B23E2D" w:rsidRDefault="008D7F60" w:rsidP="008D7F60">
            <w:pPr>
              <w:rPr>
                <w:rFonts w:ascii="Arial" w:hAnsi="Arial" w:cs="Arial"/>
              </w:rPr>
            </w:pPr>
            <w:r w:rsidRPr="00B23E2D">
              <w:rPr>
                <w:rFonts w:ascii="Arial" w:hAnsi="Arial" w:cs="Arial"/>
              </w:rPr>
              <w:t xml:space="preserve">Tenant Management Organisations (TMOs) are responsible for most routine repairs carried out within the properties they manage. Should you wish to report a repair, in the first instance please contact: </w:t>
            </w:r>
          </w:p>
          <w:p w14:paraId="74B869EE" w14:textId="77777777" w:rsidR="008D7F60" w:rsidRPr="008D7F60" w:rsidRDefault="008D7F60" w:rsidP="008D7F60">
            <w:pPr>
              <w:rPr>
                <w:rFonts w:ascii="Arial" w:hAnsi="Arial" w:cs="Arial"/>
                <w:i/>
                <w:iCs/>
              </w:rPr>
            </w:pPr>
          </w:p>
          <w:p w14:paraId="61C4B7C3" w14:textId="77777777" w:rsidR="008D7F60" w:rsidRPr="008D7F60" w:rsidRDefault="008D7F60" w:rsidP="008D7F60">
            <w:pPr>
              <w:rPr>
                <w:rFonts w:ascii="Arial" w:hAnsi="Arial" w:cs="Arial"/>
                <w:i/>
                <w:iCs/>
              </w:rPr>
            </w:pPr>
            <w:r w:rsidRPr="008D7F60">
              <w:rPr>
                <w:rFonts w:ascii="Arial" w:hAnsi="Arial" w:cs="Arial"/>
                <w:i/>
                <w:iCs/>
              </w:rPr>
              <w:t xml:space="preserve">FHTMO – </w:t>
            </w:r>
            <w:hyperlink r:id="rId7" w:history="1">
              <w:r w:rsidRPr="008D7F60">
                <w:rPr>
                  <w:rStyle w:val="Hyperlink"/>
                  <w:rFonts w:ascii="Arial" w:hAnsi="Arial" w:cs="Arial"/>
                  <w:i/>
                  <w:iCs/>
                </w:rPr>
                <w:t>info@fridayhilltmo.org.uk</w:t>
              </w:r>
            </w:hyperlink>
            <w:r w:rsidRPr="008D7F60">
              <w:rPr>
                <w:rFonts w:ascii="Arial" w:hAnsi="Arial" w:cs="Arial"/>
                <w:i/>
                <w:iCs/>
              </w:rPr>
              <w:t xml:space="preserve"> or 020 8523 9433</w:t>
            </w:r>
          </w:p>
          <w:p w14:paraId="52CA9339" w14:textId="77777777" w:rsidR="008D7F60" w:rsidRPr="008D7F60" w:rsidRDefault="008D7F60" w:rsidP="008D7F60">
            <w:pPr>
              <w:rPr>
                <w:rFonts w:ascii="Arial" w:hAnsi="Arial" w:cs="Arial"/>
                <w:i/>
                <w:iCs/>
              </w:rPr>
            </w:pPr>
          </w:p>
          <w:p w14:paraId="407ED450" w14:textId="77777777" w:rsidR="008D7F60" w:rsidRPr="008D7F60" w:rsidRDefault="008D7F60" w:rsidP="008D7F60">
            <w:pPr>
              <w:rPr>
                <w:rFonts w:ascii="Arial" w:hAnsi="Arial" w:cs="Arial"/>
                <w:i/>
                <w:iCs/>
              </w:rPr>
            </w:pPr>
            <w:r w:rsidRPr="008D7F60">
              <w:rPr>
                <w:rFonts w:ascii="Arial" w:hAnsi="Arial" w:cs="Arial"/>
                <w:i/>
                <w:iCs/>
              </w:rPr>
              <w:t xml:space="preserve">SAMS - </w:t>
            </w:r>
            <w:hyperlink r:id="rId8" w:history="1">
              <w:r w:rsidRPr="008D7F60">
                <w:rPr>
                  <w:rStyle w:val="Hyperlink"/>
                  <w:rFonts w:ascii="Arial" w:hAnsi="Arial" w:cs="Arial"/>
                  <w:i/>
                  <w:iCs/>
                </w:rPr>
                <w:t>sams.tmo.assistant@gmail.com</w:t>
              </w:r>
            </w:hyperlink>
            <w:r w:rsidRPr="008D7F60">
              <w:rPr>
                <w:rFonts w:ascii="Arial" w:hAnsi="Arial" w:cs="Arial"/>
                <w:i/>
                <w:iCs/>
              </w:rPr>
              <w:t xml:space="preserve"> or 0208 926 8944</w:t>
            </w:r>
          </w:p>
          <w:p w14:paraId="5CA3DC66" w14:textId="77777777" w:rsidR="008D7F60" w:rsidRPr="008D7F60" w:rsidRDefault="008D7F60" w:rsidP="008D7F60">
            <w:pPr>
              <w:rPr>
                <w:rFonts w:ascii="Arial" w:hAnsi="Arial" w:cs="Arial"/>
                <w:i/>
                <w:iCs/>
              </w:rPr>
            </w:pPr>
          </w:p>
          <w:p w14:paraId="154B1F02" w14:textId="77777777" w:rsidR="008D7F60" w:rsidRPr="008D7F60" w:rsidRDefault="008D7F60" w:rsidP="008D7F60">
            <w:pPr>
              <w:rPr>
                <w:rFonts w:ascii="Arial" w:hAnsi="Arial" w:cs="Arial"/>
                <w:i/>
                <w:iCs/>
              </w:rPr>
            </w:pPr>
            <w:r w:rsidRPr="008D7F60">
              <w:rPr>
                <w:rFonts w:ascii="Arial" w:hAnsi="Arial" w:cs="Arial"/>
                <w:i/>
                <w:iCs/>
              </w:rPr>
              <w:t xml:space="preserve">For out of hours repairs, residents should call: </w:t>
            </w:r>
          </w:p>
          <w:p w14:paraId="7DF13D0E" w14:textId="77777777" w:rsidR="008D7F60" w:rsidRPr="008D7F60" w:rsidRDefault="008D7F60" w:rsidP="008D7F60">
            <w:pPr>
              <w:rPr>
                <w:rFonts w:ascii="Arial" w:hAnsi="Arial" w:cs="Arial"/>
                <w:i/>
                <w:iCs/>
              </w:rPr>
            </w:pPr>
          </w:p>
          <w:p w14:paraId="2AC03E2B" w14:textId="77777777" w:rsidR="008D7F60" w:rsidRPr="008D7F60" w:rsidRDefault="008D7F60" w:rsidP="008D7F60">
            <w:pPr>
              <w:rPr>
                <w:rFonts w:ascii="Arial" w:hAnsi="Arial" w:cs="Arial"/>
                <w:i/>
                <w:iCs/>
                <w:sz w:val="23"/>
                <w:szCs w:val="23"/>
                <w:shd w:val="clear" w:color="auto" w:fill="FFFFFF"/>
              </w:rPr>
            </w:pPr>
            <w:r w:rsidRPr="008D7F60">
              <w:rPr>
                <w:rFonts w:ascii="Arial" w:hAnsi="Arial" w:cs="Arial"/>
                <w:i/>
                <w:iCs/>
              </w:rPr>
              <w:t xml:space="preserve">Friday Hill TMO - </w:t>
            </w:r>
            <w:r w:rsidRPr="008D7F60">
              <w:rPr>
                <w:rFonts w:ascii="Arial" w:hAnsi="Arial" w:cs="Arial"/>
                <w:i/>
                <w:iCs/>
                <w:color w:val="000000"/>
                <w:sz w:val="23"/>
                <w:szCs w:val="23"/>
                <w:shd w:val="clear" w:color="auto" w:fill="FFFFFF"/>
              </w:rPr>
              <w:t>07920 475287</w:t>
            </w:r>
          </w:p>
          <w:p w14:paraId="2C1DC9AB" w14:textId="77777777" w:rsidR="008D7F60" w:rsidRPr="008D7F60" w:rsidRDefault="008D7F60" w:rsidP="008D7F60">
            <w:pPr>
              <w:rPr>
                <w:rFonts w:ascii="Arial" w:hAnsi="Arial" w:cs="Arial"/>
                <w:i/>
                <w:iCs/>
                <w:shd w:val="clear" w:color="auto" w:fill="FFFFFF"/>
              </w:rPr>
            </w:pPr>
          </w:p>
          <w:p w14:paraId="0DCE7AFE" w14:textId="77777777" w:rsidR="008D7F60" w:rsidRPr="008D7F60" w:rsidRDefault="008D7F60" w:rsidP="008D7F60">
            <w:pPr>
              <w:rPr>
                <w:rFonts w:ascii="Arial" w:hAnsi="Arial" w:cs="Arial"/>
                <w:i/>
                <w:iCs/>
              </w:rPr>
            </w:pPr>
            <w:r w:rsidRPr="008D7F60">
              <w:rPr>
                <w:rFonts w:ascii="Arial" w:hAnsi="Arial" w:cs="Arial"/>
                <w:i/>
                <w:iCs/>
                <w:color w:val="000000"/>
                <w:sz w:val="23"/>
                <w:szCs w:val="23"/>
                <w:shd w:val="clear" w:color="auto" w:fill="FFFFFF"/>
              </w:rPr>
              <w:t xml:space="preserve">SAMS TMO – </w:t>
            </w:r>
            <w:r w:rsidRPr="00B252D1">
              <w:rPr>
                <w:rFonts w:ascii="Arial" w:hAnsi="Arial" w:cs="Arial"/>
                <w:i/>
                <w:iCs/>
                <w:color w:val="000000"/>
                <w:sz w:val="23"/>
                <w:szCs w:val="23"/>
                <w:shd w:val="clear" w:color="auto" w:fill="FFFFFF"/>
              </w:rPr>
              <w:t>(awaiting confirmation)</w:t>
            </w:r>
          </w:p>
          <w:p w14:paraId="45511BE5" w14:textId="77777777" w:rsidR="008D7F60" w:rsidRPr="00B23E2D" w:rsidRDefault="008D7F60" w:rsidP="008D7F60">
            <w:pPr>
              <w:rPr>
                <w:rFonts w:ascii="Arial" w:hAnsi="Arial" w:cs="Arial"/>
              </w:rPr>
            </w:pPr>
          </w:p>
          <w:p w14:paraId="53A7EDD1" w14:textId="77777777" w:rsidR="008D7F60" w:rsidRPr="00B23E2D" w:rsidRDefault="008D7F60" w:rsidP="008D7F60">
            <w:pPr>
              <w:rPr>
                <w:rFonts w:ascii="Arial" w:hAnsi="Arial" w:cs="Arial"/>
              </w:rPr>
            </w:pPr>
            <w:r w:rsidRPr="00B23E2D">
              <w:rPr>
                <w:rFonts w:ascii="Arial" w:hAnsi="Arial" w:cs="Arial"/>
              </w:rPr>
              <w:t>If a repair relates to gas, such as gas central heating, this should be referred to Aston Group. You can contact Astons by calling 020 8496 4197 option 4 for housing then 1 for repairs then 2 for heating and gas.</w:t>
            </w:r>
          </w:p>
          <w:p w14:paraId="6C5B4BA8" w14:textId="77777777" w:rsidR="008D7F60" w:rsidRPr="00B23E2D" w:rsidRDefault="008D7F60" w:rsidP="008D7F60">
            <w:pPr>
              <w:rPr>
                <w:rFonts w:ascii="Arial" w:hAnsi="Arial" w:cs="Arial"/>
              </w:rPr>
            </w:pPr>
          </w:p>
          <w:p w14:paraId="057258FB" w14:textId="77777777" w:rsidR="008D7F60" w:rsidRPr="00B23E2D" w:rsidRDefault="008D7F60" w:rsidP="008D7F60">
            <w:pPr>
              <w:rPr>
                <w:rFonts w:ascii="Arial" w:hAnsi="Arial" w:cs="Arial"/>
              </w:rPr>
            </w:pPr>
            <w:r w:rsidRPr="00B23E2D">
              <w:rPr>
                <w:rFonts w:ascii="Arial" w:hAnsi="Arial" w:cs="Arial"/>
              </w:rPr>
              <w:t>Larger repairs including Door Entry Systems, Parking improvements, Roof Renewals and similar are classed as Major Works and are the responsibility of Waltham Forest Council. The TMOs can make recommendations to Waltham Forest of suggested works and so residents can present their suggestions to the TMO to share.</w:t>
            </w:r>
          </w:p>
          <w:p w14:paraId="0ECC4CDC" w14:textId="77777777" w:rsidR="008D7F60" w:rsidRPr="00B23E2D" w:rsidRDefault="008D7F60" w:rsidP="008D7F60">
            <w:pPr>
              <w:rPr>
                <w:rFonts w:ascii="Arial" w:hAnsi="Arial" w:cs="Arial"/>
              </w:rPr>
            </w:pPr>
          </w:p>
          <w:p w14:paraId="4EAD45D3" w14:textId="77777777" w:rsidR="008D7F60" w:rsidRPr="00B23E2D" w:rsidRDefault="008D7F60" w:rsidP="008D7F60">
            <w:pPr>
              <w:rPr>
                <w:rFonts w:ascii="Arial" w:hAnsi="Arial" w:cs="Arial"/>
              </w:rPr>
            </w:pPr>
            <w:r w:rsidRPr="00B23E2D">
              <w:rPr>
                <w:rFonts w:ascii="Arial" w:hAnsi="Arial" w:cs="Arial"/>
              </w:rPr>
              <w:t>Once agreed with TMOs website will be updated.</w:t>
            </w:r>
          </w:p>
          <w:p w14:paraId="77D7C6A4" w14:textId="77777777" w:rsidR="008D7F60" w:rsidRDefault="008D7F60" w:rsidP="002C32B6">
            <w:pPr>
              <w:rPr>
                <w:rFonts w:ascii="Arial" w:hAnsi="Arial" w:cs="Arial"/>
              </w:rPr>
            </w:pPr>
          </w:p>
          <w:p w14:paraId="7DFE2E25" w14:textId="77777777" w:rsidR="00DE1A8E" w:rsidRPr="00A75D3B" w:rsidRDefault="00DE1A8E" w:rsidP="002C32B6">
            <w:pPr>
              <w:rPr>
                <w:rFonts w:ascii="Arial" w:hAnsi="Arial" w:cs="Arial"/>
              </w:rPr>
            </w:pPr>
            <w:r w:rsidRPr="008A4FE3">
              <w:rPr>
                <w:rFonts w:ascii="Arial" w:hAnsi="Arial" w:cs="Arial"/>
              </w:rPr>
              <w:t xml:space="preserve"> </w:t>
            </w:r>
          </w:p>
        </w:tc>
        <w:tc>
          <w:tcPr>
            <w:tcW w:w="1276" w:type="dxa"/>
          </w:tcPr>
          <w:p w14:paraId="1B3D4BD6" w14:textId="77777777" w:rsidR="00DE1A8E" w:rsidRDefault="00DE1A8E" w:rsidP="002C32B6">
            <w:pPr>
              <w:rPr>
                <w:rFonts w:ascii="Arial" w:hAnsi="Arial" w:cs="Arial"/>
              </w:rPr>
            </w:pPr>
          </w:p>
          <w:p w14:paraId="1993171A" w14:textId="77777777" w:rsidR="00DE1A8E" w:rsidRDefault="00DE1A8E" w:rsidP="002C32B6">
            <w:pPr>
              <w:rPr>
                <w:rFonts w:ascii="Arial" w:hAnsi="Arial" w:cs="Arial"/>
              </w:rPr>
            </w:pPr>
          </w:p>
          <w:p w14:paraId="3AEA096D" w14:textId="77777777" w:rsidR="00DE1A8E" w:rsidRDefault="00DE1A8E" w:rsidP="002C32B6">
            <w:pPr>
              <w:rPr>
                <w:rFonts w:ascii="Arial" w:hAnsi="Arial" w:cs="Arial"/>
              </w:rPr>
            </w:pPr>
          </w:p>
          <w:p w14:paraId="3F78714A" w14:textId="77777777" w:rsidR="00DE1A8E" w:rsidRDefault="00DE1A8E" w:rsidP="002C32B6">
            <w:pPr>
              <w:rPr>
                <w:rFonts w:ascii="Arial" w:hAnsi="Arial" w:cs="Arial"/>
              </w:rPr>
            </w:pPr>
          </w:p>
          <w:p w14:paraId="0A9F03CB" w14:textId="77777777" w:rsidR="00DE1A8E" w:rsidRDefault="00DE1A8E" w:rsidP="002C32B6">
            <w:pPr>
              <w:rPr>
                <w:rFonts w:ascii="Arial" w:hAnsi="Arial" w:cs="Arial"/>
              </w:rPr>
            </w:pPr>
          </w:p>
          <w:p w14:paraId="11614968" w14:textId="77777777" w:rsidR="00DE1A8E" w:rsidRDefault="00DE1A8E" w:rsidP="002C32B6">
            <w:pPr>
              <w:rPr>
                <w:rFonts w:ascii="Arial" w:hAnsi="Arial" w:cs="Arial"/>
              </w:rPr>
            </w:pPr>
          </w:p>
          <w:p w14:paraId="5C49D945" w14:textId="77777777" w:rsidR="00DE1A8E" w:rsidRDefault="00DE1A8E" w:rsidP="002C32B6">
            <w:pPr>
              <w:rPr>
                <w:rFonts w:ascii="Arial" w:hAnsi="Arial" w:cs="Arial"/>
              </w:rPr>
            </w:pPr>
          </w:p>
          <w:p w14:paraId="182118A4" w14:textId="77777777" w:rsidR="00DE1A8E" w:rsidRDefault="00DE1A8E" w:rsidP="002C32B6">
            <w:pPr>
              <w:rPr>
                <w:rFonts w:ascii="Arial" w:hAnsi="Arial" w:cs="Arial"/>
              </w:rPr>
            </w:pPr>
          </w:p>
          <w:p w14:paraId="48BB069F" w14:textId="77777777" w:rsidR="00DE1A8E" w:rsidRDefault="00DE1A8E" w:rsidP="002C32B6">
            <w:pPr>
              <w:rPr>
                <w:rFonts w:ascii="Arial" w:hAnsi="Arial" w:cs="Arial"/>
              </w:rPr>
            </w:pPr>
          </w:p>
          <w:p w14:paraId="49F9E0B2" w14:textId="77777777" w:rsidR="00DE1A8E" w:rsidRDefault="00DE1A8E" w:rsidP="002C32B6">
            <w:pPr>
              <w:rPr>
                <w:rFonts w:ascii="Arial" w:hAnsi="Arial" w:cs="Arial"/>
              </w:rPr>
            </w:pPr>
          </w:p>
          <w:p w14:paraId="122DEBD3" w14:textId="77777777" w:rsidR="00DE1A8E" w:rsidRDefault="00DE1A8E" w:rsidP="002C32B6">
            <w:pPr>
              <w:rPr>
                <w:rFonts w:ascii="Arial" w:hAnsi="Arial" w:cs="Arial"/>
              </w:rPr>
            </w:pPr>
          </w:p>
          <w:p w14:paraId="06BCCB5B" w14:textId="77777777" w:rsidR="00DE1A8E" w:rsidRDefault="00DE1A8E" w:rsidP="002C32B6">
            <w:pPr>
              <w:rPr>
                <w:rFonts w:ascii="Arial" w:hAnsi="Arial" w:cs="Arial"/>
              </w:rPr>
            </w:pPr>
          </w:p>
          <w:p w14:paraId="13D22366" w14:textId="77777777" w:rsidR="00DE1A8E" w:rsidRDefault="00DE1A8E" w:rsidP="002C32B6">
            <w:pPr>
              <w:rPr>
                <w:rFonts w:ascii="Arial" w:hAnsi="Arial" w:cs="Arial"/>
              </w:rPr>
            </w:pPr>
          </w:p>
          <w:p w14:paraId="7FA4C283" w14:textId="77777777" w:rsidR="00DE1A8E" w:rsidRDefault="00DE1A8E" w:rsidP="002C32B6">
            <w:pPr>
              <w:rPr>
                <w:rFonts w:ascii="Arial" w:hAnsi="Arial" w:cs="Arial"/>
              </w:rPr>
            </w:pPr>
          </w:p>
          <w:p w14:paraId="6EC72036" w14:textId="77777777" w:rsidR="00DE1A8E" w:rsidRDefault="00DE1A8E" w:rsidP="002C32B6">
            <w:pPr>
              <w:rPr>
                <w:rFonts w:ascii="Arial" w:hAnsi="Arial" w:cs="Arial"/>
              </w:rPr>
            </w:pPr>
          </w:p>
          <w:p w14:paraId="682BA4EF" w14:textId="77777777" w:rsidR="00DE1A8E" w:rsidRDefault="00DE1A8E" w:rsidP="002C32B6">
            <w:pPr>
              <w:rPr>
                <w:rFonts w:ascii="Arial" w:hAnsi="Arial" w:cs="Arial"/>
              </w:rPr>
            </w:pPr>
          </w:p>
          <w:p w14:paraId="6D6365A0" w14:textId="77777777" w:rsidR="00DE1A8E" w:rsidRDefault="00DE1A8E" w:rsidP="002C32B6">
            <w:pPr>
              <w:rPr>
                <w:rFonts w:ascii="Arial" w:hAnsi="Arial" w:cs="Arial"/>
              </w:rPr>
            </w:pPr>
            <w:r>
              <w:rPr>
                <w:rFonts w:ascii="Arial" w:hAnsi="Arial" w:cs="Arial"/>
              </w:rPr>
              <w:t>Upload definition of quartile on Basecamp.</w:t>
            </w:r>
          </w:p>
          <w:p w14:paraId="193E8E2F" w14:textId="77777777" w:rsidR="00DE1A8E" w:rsidRDefault="00DE1A8E" w:rsidP="002C32B6">
            <w:pPr>
              <w:rPr>
                <w:rFonts w:ascii="Arial" w:hAnsi="Arial" w:cs="Arial"/>
              </w:rPr>
            </w:pPr>
          </w:p>
          <w:p w14:paraId="0FE159A6" w14:textId="77777777" w:rsidR="00DE1A8E" w:rsidRDefault="00DE1A8E" w:rsidP="002C32B6">
            <w:pPr>
              <w:rPr>
                <w:rFonts w:ascii="Arial" w:hAnsi="Arial" w:cs="Arial"/>
              </w:rPr>
            </w:pPr>
          </w:p>
          <w:p w14:paraId="5338EE19" w14:textId="77777777" w:rsidR="00DE1A8E" w:rsidRDefault="00DE1A8E" w:rsidP="002C32B6">
            <w:pPr>
              <w:rPr>
                <w:rFonts w:ascii="Arial" w:hAnsi="Arial" w:cs="Arial"/>
              </w:rPr>
            </w:pPr>
          </w:p>
          <w:p w14:paraId="4A132925" w14:textId="77777777" w:rsidR="00DE1A8E" w:rsidRDefault="00DE1A8E" w:rsidP="002C32B6">
            <w:pPr>
              <w:rPr>
                <w:rFonts w:ascii="Arial" w:hAnsi="Arial" w:cs="Arial"/>
              </w:rPr>
            </w:pPr>
          </w:p>
          <w:p w14:paraId="5C1E5824" w14:textId="77777777" w:rsidR="00DE1A8E" w:rsidRDefault="00DE1A8E" w:rsidP="002C32B6">
            <w:pPr>
              <w:rPr>
                <w:rFonts w:ascii="Arial" w:hAnsi="Arial" w:cs="Arial"/>
              </w:rPr>
            </w:pPr>
          </w:p>
          <w:p w14:paraId="132845E8" w14:textId="77777777" w:rsidR="00DE1A8E" w:rsidRDefault="00DE1A8E" w:rsidP="002C32B6">
            <w:pPr>
              <w:rPr>
                <w:rFonts w:ascii="Arial" w:hAnsi="Arial" w:cs="Arial"/>
              </w:rPr>
            </w:pPr>
          </w:p>
          <w:p w14:paraId="0B0E8D2E" w14:textId="77777777" w:rsidR="00DE1A8E" w:rsidRDefault="00DE1A8E" w:rsidP="002C32B6">
            <w:pPr>
              <w:rPr>
                <w:rFonts w:ascii="Arial" w:hAnsi="Arial" w:cs="Arial"/>
              </w:rPr>
            </w:pPr>
          </w:p>
          <w:p w14:paraId="484AE485" w14:textId="77777777" w:rsidR="00DE1A8E" w:rsidRDefault="00DE1A8E" w:rsidP="002C32B6">
            <w:pPr>
              <w:rPr>
                <w:rFonts w:ascii="Arial" w:hAnsi="Arial" w:cs="Arial"/>
              </w:rPr>
            </w:pPr>
          </w:p>
          <w:p w14:paraId="7C2D8EBD" w14:textId="77777777" w:rsidR="00DE1A8E" w:rsidRDefault="00DE1A8E" w:rsidP="002C32B6">
            <w:pPr>
              <w:rPr>
                <w:rFonts w:ascii="Arial" w:hAnsi="Arial" w:cs="Arial"/>
              </w:rPr>
            </w:pPr>
          </w:p>
          <w:p w14:paraId="7AC9F359" w14:textId="77777777" w:rsidR="00DE1A8E" w:rsidRDefault="00DE1A8E" w:rsidP="002C32B6">
            <w:pPr>
              <w:rPr>
                <w:rFonts w:ascii="Arial" w:hAnsi="Arial" w:cs="Arial"/>
              </w:rPr>
            </w:pPr>
          </w:p>
          <w:p w14:paraId="3089A5ED" w14:textId="77777777" w:rsidR="00DE1A8E" w:rsidRDefault="00DE1A8E" w:rsidP="002C32B6">
            <w:pPr>
              <w:rPr>
                <w:rFonts w:ascii="Arial" w:hAnsi="Arial" w:cs="Arial"/>
              </w:rPr>
            </w:pPr>
          </w:p>
          <w:p w14:paraId="2BAF5409" w14:textId="77777777" w:rsidR="00DE1A8E" w:rsidRDefault="00DE1A8E" w:rsidP="002C32B6">
            <w:pPr>
              <w:rPr>
                <w:rFonts w:ascii="Arial" w:hAnsi="Arial" w:cs="Arial"/>
              </w:rPr>
            </w:pPr>
          </w:p>
          <w:p w14:paraId="00379612" w14:textId="77777777" w:rsidR="00DE1A8E" w:rsidRDefault="00DE1A8E" w:rsidP="002C32B6">
            <w:pPr>
              <w:rPr>
                <w:rFonts w:ascii="Arial" w:hAnsi="Arial" w:cs="Arial"/>
              </w:rPr>
            </w:pPr>
          </w:p>
          <w:p w14:paraId="6F84D7E0" w14:textId="77777777" w:rsidR="00DE1A8E" w:rsidRDefault="00DE1A8E" w:rsidP="002C32B6">
            <w:pPr>
              <w:rPr>
                <w:rFonts w:ascii="Arial" w:hAnsi="Arial" w:cs="Arial"/>
              </w:rPr>
            </w:pPr>
          </w:p>
          <w:p w14:paraId="565A9414" w14:textId="77777777" w:rsidR="00DE1A8E" w:rsidRDefault="00DE1A8E" w:rsidP="002C32B6">
            <w:pPr>
              <w:rPr>
                <w:rFonts w:ascii="Arial" w:hAnsi="Arial" w:cs="Arial"/>
              </w:rPr>
            </w:pPr>
          </w:p>
          <w:p w14:paraId="6BEF941C" w14:textId="77777777" w:rsidR="00DE1A8E" w:rsidRDefault="00DE1A8E" w:rsidP="002C32B6">
            <w:pPr>
              <w:rPr>
                <w:rFonts w:ascii="Arial" w:hAnsi="Arial" w:cs="Arial"/>
              </w:rPr>
            </w:pPr>
          </w:p>
          <w:p w14:paraId="6111F5FF" w14:textId="77777777" w:rsidR="00DE1A8E" w:rsidRDefault="00DE1A8E" w:rsidP="002C32B6">
            <w:pPr>
              <w:rPr>
                <w:rFonts w:ascii="Arial" w:hAnsi="Arial" w:cs="Arial"/>
              </w:rPr>
            </w:pPr>
          </w:p>
          <w:p w14:paraId="09173359" w14:textId="77777777" w:rsidR="00DE1A8E" w:rsidRDefault="00DE1A8E" w:rsidP="002C32B6">
            <w:pPr>
              <w:rPr>
                <w:rFonts w:ascii="Arial" w:hAnsi="Arial" w:cs="Arial"/>
              </w:rPr>
            </w:pPr>
          </w:p>
          <w:p w14:paraId="5A198C89" w14:textId="77777777" w:rsidR="00DE1A8E" w:rsidRDefault="00DE1A8E" w:rsidP="002C32B6">
            <w:pPr>
              <w:rPr>
                <w:rFonts w:ascii="Arial" w:hAnsi="Arial" w:cs="Arial"/>
              </w:rPr>
            </w:pPr>
          </w:p>
          <w:p w14:paraId="21314E3F" w14:textId="77777777" w:rsidR="00DE1A8E" w:rsidRDefault="00DE1A8E" w:rsidP="002C32B6">
            <w:pPr>
              <w:rPr>
                <w:rFonts w:ascii="Arial" w:hAnsi="Arial" w:cs="Arial"/>
              </w:rPr>
            </w:pPr>
          </w:p>
          <w:p w14:paraId="7B937EA1" w14:textId="77777777" w:rsidR="00DE1A8E" w:rsidRDefault="00DE1A8E" w:rsidP="002C32B6">
            <w:pPr>
              <w:rPr>
                <w:rFonts w:ascii="Arial" w:hAnsi="Arial" w:cs="Arial"/>
              </w:rPr>
            </w:pPr>
          </w:p>
          <w:p w14:paraId="646DEC15" w14:textId="77777777" w:rsidR="00DE1A8E" w:rsidRDefault="00DE1A8E" w:rsidP="002C32B6">
            <w:pPr>
              <w:rPr>
                <w:rFonts w:ascii="Arial" w:hAnsi="Arial" w:cs="Arial"/>
              </w:rPr>
            </w:pPr>
          </w:p>
          <w:p w14:paraId="6806DCBC" w14:textId="77777777" w:rsidR="00DE1A8E" w:rsidRDefault="00DE1A8E" w:rsidP="002C32B6">
            <w:pPr>
              <w:rPr>
                <w:rFonts w:ascii="Arial" w:hAnsi="Arial" w:cs="Arial"/>
              </w:rPr>
            </w:pPr>
          </w:p>
          <w:p w14:paraId="6A4F02D8" w14:textId="77777777" w:rsidR="00DE1A8E" w:rsidRDefault="00DE1A8E" w:rsidP="002C32B6">
            <w:pPr>
              <w:rPr>
                <w:rFonts w:ascii="Arial" w:hAnsi="Arial" w:cs="Arial"/>
              </w:rPr>
            </w:pPr>
          </w:p>
          <w:p w14:paraId="742CFD8B" w14:textId="77777777" w:rsidR="00DE1A8E" w:rsidRDefault="00DE1A8E" w:rsidP="002C32B6">
            <w:pPr>
              <w:rPr>
                <w:rFonts w:ascii="Arial" w:hAnsi="Arial" w:cs="Arial"/>
              </w:rPr>
            </w:pPr>
          </w:p>
          <w:p w14:paraId="7D07BEF8" w14:textId="77777777" w:rsidR="00DE1A8E" w:rsidRDefault="00DE1A8E" w:rsidP="002C32B6">
            <w:pPr>
              <w:rPr>
                <w:rFonts w:ascii="Arial" w:hAnsi="Arial" w:cs="Arial"/>
              </w:rPr>
            </w:pPr>
          </w:p>
          <w:p w14:paraId="2D362B81" w14:textId="77777777" w:rsidR="00DE1A8E" w:rsidRDefault="00DE1A8E" w:rsidP="002C32B6">
            <w:pPr>
              <w:rPr>
                <w:rFonts w:ascii="Arial" w:hAnsi="Arial" w:cs="Arial"/>
              </w:rPr>
            </w:pPr>
            <w:r>
              <w:rPr>
                <w:rFonts w:ascii="Arial" w:hAnsi="Arial" w:cs="Arial"/>
              </w:rPr>
              <w:t>EQ</w:t>
            </w:r>
          </w:p>
          <w:p w14:paraId="122FADA3" w14:textId="77777777" w:rsidR="00DE1A8E" w:rsidRDefault="00DE1A8E" w:rsidP="002C32B6">
            <w:pPr>
              <w:rPr>
                <w:rFonts w:ascii="Arial" w:hAnsi="Arial" w:cs="Arial"/>
              </w:rPr>
            </w:pPr>
          </w:p>
          <w:p w14:paraId="4A24FB6A" w14:textId="77777777" w:rsidR="00DE1A8E" w:rsidRDefault="00DE1A8E" w:rsidP="002C32B6">
            <w:pPr>
              <w:rPr>
                <w:rFonts w:ascii="Arial" w:hAnsi="Arial" w:cs="Arial"/>
              </w:rPr>
            </w:pPr>
          </w:p>
          <w:p w14:paraId="07CDEA00" w14:textId="77777777" w:rsidR="00DE1A8E" w:rsidRDefault="00DE1A8E" w:rsidP="002C32B6">
            <w:pPr>
              <w:rPr>
                <w:rFonts w:ascii="Arial" w:hAnsi="Arial" w:cs="Arial"/>
              </w:rPr>
            </w:pPr>
          </w:p>
          <w:p w14:paraId="0196C956" w14:textId="77777777" w:rsidR="00DE1A8E" w:rsidRDefault="00DE1A8E" w:rsidP="002C32B6">
            <w:pPr>
              <w:rPr>
                <w:rFonts w:ascii="Arial" w:hAnsi="Arial" w:cs="Arial"/>
              </w:rPr>
            </w:pPr>
          </w:p>
          <w:p w14:paraId="10B698B9" w14:textId="77777777" w:rsidR="00DE1A8E" w:rsidRDefault="00DE1A8E" w:rsidP="002C32B6">
            <w:pPr>
              <w:rPr>
                <w:rFonts w:ascii="Arial" w:hAnsi="Arial" w:cs="Arial"/>
              </w:rPr>
            </w:pPr>
          </w:p>
          <w:p w14:paraId="480DB8B1" w14:textId="77777777" w:rsidR="00DE1A8E" w:rsidRDefault="00DE1A8E" w:rsidP="002C32B6">
            <w:pPr>
              <w:rPr>
                <w:rFonts w:ascii="Arial" w:hAnsi="Arial" w:cs="Arial"/>
              </w:rPr>
            </w:pPr>
          </w:p>
          <w:p w14:paraId="51732838" w14:textId="77777777" w:rsidR="00DE1A8E" w:rsidRDefault="00DE1A8E" w:rsidP="002C32B6">
            <w:pPr>
              <w:rPr>
                <w:rFonts w:ascii="Arial" w:hAnsi="Arial" w:cs="Arial"/>
              </w:rPr>
            </w:pPr>
          </w:p>
          <w:p w14:paraId="49DABA45" w14:textId="77777777" w:rsidR="00DE1A8E" w:rsidRDefault="00DE1A8E" w:rsidP="002C32B6">
            <w:pPr>
              <w:rPr>
                <w:rFonts w:ascii="Arial" w:hAnsi="Arial" w:cs="Arial"/>
              </w:rPr>
            </w:pPr>
          </w:p>
          <w:p w14:paraId="6728BF4F" w14:textId="77777777" w:rsidR="00DE1A8E" w:rsidRDefault="00DE1A8E" w:rsidP="002C32B6">
            <w:pPr>
              <w:rPr>
                <w:rFonts w:ascii="Arial" w:hAnsi="Arial" w:cs="Arial"/>
              </w:rPr>
            </w:pPr>
          </w:p>
          <w:p w14:paraId="2140162A" w14:textId="77777777" w:rsidR="00DE1A8E" w:rsidRDefault="00DE1A8E" w:rsidP="002C32B6">
            <w:pPr>
              <w:rPr>
                <w:rFonts w:ascii="Arial" w:hAnsi="Arial" w:cs="Arial"/>
              </w:rPr>
            </w:pPr>
          </w:p>
          <w:p w14:paraId="329F0248" w14:textId="77777777" w:rsidR="00DE1A8E" w:rsidRDefault="00DE1A8E" w:rsidP="002C32B6">
            <w:pPr>
              <w:rPr>
                <w:rFonts w:ascii="Arial" w:hAnsi="Arial" w:cs="Arial"/>
              </w:rPr>
            </w:pPr>
          </w:p>
          <w:p w14:paraId="19274067" w14:textId="77777777" w:rsidR="00DE1A8E" w:rsidRDefault="00DE1A8E" w:rsidP="002C32B6">
            <w:pPr>
              <w:rPr>
                <w:rFonts w:ascii="Arial" w:hAnsi="Arial" w:cs="Arial"/>
              </w:rPr>
            </w:pPr>
          </w:p>
          <w:p w14:paraId="11DE6465" w14:textId="77777777" w:rsidR="00DE1A8E" w:rsidRDefault="00DE1A8E" w:rsidP="002C32B6">
            <w:pPr>
              <w:rPr>
                <w:rFonts w:ascii="Arial" w:hAnsi="Arial" w:cs="Arial"/>
              </w:rPr>
            </w:pPr>
          </w:p>
          <w:p w14:paraId="1BBE3A47" w14:textId="77777777" w:rsidR="00DE1A8E" w:rsidRDefault="00DE1A8E" w:rsidP="002C32B6">
            <w:pPr>
              <w:rPr>
                <w:rFonts w:ascii="Arial" w:hAnsi="Arial" w:cs="Arial"/>
              </w:rPr>
            </w:pPr>
          </w:p>
          <w:p w14:paraId="6BCE897C" w14:textId="77777777" w:rsidR="00DE1A8E" w:rsidRDefault="00DE1A8E" w:rsidP="002C32B6">
            <w:pPr>
              <w:rPr>
                <w:rFonts w:ascii="Arial" w:hAnsi="Arial" w:cs="Arial"/>
              </w:rPr>
            </w:pPr>
          </w:p>
          <w:p w14:paraId="6D7D5620" w14:textId="77777777" w:rsidR="00DE1A8E" w:rsidRDefault="00DE1A8E" w:rsidP="002C32B6">
            <w:pPr>
              <w:rPr>
                <w:rFonts w:ascii="Arial" w:hAnsi="Arial" w:cs="Arial"/>
              </w:rPr>
            </w:pPr>
          </w:p>
          <w:p w14:paraId="7C5E0208" w14:textId="77777777" w:rsidR="00DE1A8E" w:rsidRDefault="00DE1A8E" w:rsidP="002C32B6">
            <w:pPr>
              <w:rPr>
                <w:rFonts w:ascii="Arial" w:hAnsi="Arial" w:cs="Arial"/>
              </w:rPr>
            </w:pPr>
          </w:p>
          <w:p w14:paraId="3D80E936" w14:textId="77777777" w:rsidR="00DE1A8E" w:rsidRDefault="00DE1A8E" w:rsidP="002C32B6">
            <w:pPr>
              <w:rPr>
                <w:rFonts w:ascii="Arial" w:hAnsi="Arial" w:cs="Arial"/>
              </w:rPr>
            </w:pPr>
          </w:p>
          <w:p w14:paraId="157FA3A6" w14:textId="77777777" w:rsidR="00DE1A8E" w:rsidRDefault="00DE1A8E" w:rsidP="002C32B6">
            <w:pPr>
              <w:rPr>
                <w:rFonts w:ascii="Arial" w:hAnsi="Arial" w:cs="Arial"/>
              </w:rPr>
            </w:pPr>
          </w:p>
          <w:p w14:paraId="5CB5C16A" w14:textId="77777777" w:rsidR="00DE1A8E" w:rsidRDefault="00DE1A8E" w:rsidP="002C32B6">
            <w:pPr>
              <w:rPr>
                <w:rFonts w:ascii="Arial" w:hAnsi="Arial" w:cs="Arial"/>
              </w:rPr>
            </w:pPr>
          </w:p>
          <w:p w14:paraId="43C9DC7E" w14:textId="77777777" w:rsidR="00DE1A8E" w:rsidRDefault="00DE1A8E" w:rsidP="002C32B6">
            <w:pPr>
              <w:rPr>
                <w:rFonts w:ascii="Arial" w:hAnsi="Arial" w:cs="Arial"/>
              </w:rPr>
            </w:pPr>
          </w:p>
          <w:p w14:paraId="321CB793" w14:textId="77777777" w:rsidR="00DE1A8E" w:rsidRDefault="00DE1A8E" w:rsidP="002C32B6">
            <w:pPr>
              <w:rPr>
                <w:rFonts w:ascii="Arial" w:hAnsi="Arial" w:cs="Arial"/>
              </w:rPr>
            </w:pPr>
          </w:p>
          <w:p w14:paraId="12BB482A" w14:textId="77777777" w:rsidR="00DE1A8E" w:rsidRDefault="00DE1A8E" w:rsidP="002C32B6">
            <w:pPr>
              <w:rPr>
                <w:rFonts w:ascii="Arial" w:hAnsi="Arial" w:cs="Arial"/>
              </w:rPr>
            </w:pPr>
          </w:p>
          <w:p w14:paraId="3F68DA0C" w14:textId="77777777" w:rsidR="00DE1A8E" w:rsidRDefault="00DE1A8E" w:rsidP="002C32B6">
            <w:pPr>
              <w:rPr>
                <w:rFonts w:ascii="Arial" w:hAnsi="Arial" w:cs="Arial"/>
              </w:rPr>
            </w:pPr>
          </w:p>
          <w:p w14:paraId="3481D367" w14:textId="77777777" w:rsidR="00DE1A8E" w:rsidRDefault="00DE1A8E" w:rsidP="002C32B6">
            <w:pPr>
              <w:rPr>
                <w:rFonts w:ascii="Arial" w:hAnsi="Arial" w:cs="Arial"/>
              </w:rPr>
            </w:pPr>
            <w:r>
              <w:rPr>
                <w:rFonts w:ascii="Arial" w:hAnsi="Arial" w:cs="Arial"/>
              </w:rPr>
              <w:t>EQ</w:t>
            </w:r>
          </w:p>
          <w:p w14:paraId="7397F679" w14:textId="77777777" w:rsidR="00DE1A8E" w:rsidRPr="00B248CB" w:rsidRDefault="00DE1A8E" w:rsidP="002C32B6">
            <w:pPr>
              <w:rPr>
                <w:rFonts w:ascii="Arial" w:hAnsi="Arial" w:cs="Arial"/>
              </w:rPr>
            </w:pPr>
          </w:p>
        </w:tc>
      </w:tr>
      <w:tr w:rsidR="00DE1A8E" w:rsidRPr="00F77240" w14:paraId="00C5DB9F" w14:textId="77777777" w:rsidTr="002C32B6">
        <w:trPr>
          <w:trHeight w:val="428"/>
        </w:trPr>
        <w:tc>
          <w:tcPr>
            <w:tcW w:w="7479" w:type="dxa"/>
          </w:tcPr>
          <w:p w14:paraId="10933FB3" w14:textId="77777777" w:rsidR="00DE1A8E" w:rsidRPr="004831B1" w:rsidRDefault="00DE1A8E" w:rsidP="00DE1A8E">
            <w:pPr>
              <w:pStyle w:val="ListParagraph"/>
              <w:numPr>
                <w:ilvl w:val="0"/>
                <w:numId w:val="2"/>
              </w:numPr>
              <w:spacing w:after="200" w:line="276" w:lineRule="auto"/>
              <w:rPr>
                <w:rFonts w:ascii="Arial" w:hAnsi="Arial" w:cs="Arial"/>
                <w:b/>
                <w:bCs/>
                <w:color w:val="FF0000"/>
              </w:rPr>
            </w:pPr>
            <w:r w:rsidRPr="004831B1">
              <w:rPr>
                <w:rFonts w:ascii="Arial" w:hAnsi="Arial" w:cs="Arial"/>
                <w:b/>
                <w:bCs/>
              </w:rPr>
              <w:lastRenderedPageBreak/>
              <w:t>HRA (HOUSING REVENUE ACCOUNT) RENT AND SERVICE CHARGE SETTING (NATALIE MCPHERSON)</w:t>
            </w:r>
          </w:p>
          <w:p w14:paraId="7BFF5D96" w14:textId="77777777" w:rsidR="00DE1A8E" w:rsidRPr="004831B1" w:rsidRDefault="00DE1A8E" w:rsidP="002C32B6">
            <w:pPr>
              <w:pStyle w:val="ListParagraph"/>
              <w:ind w:left="360"/>
              <w:rPr>
                <w:rFonts w:ascii="Arial" w:hAnsi="Arial" w:cs="Arial"/>
                <w:b/>
                <w:bCs/>
              </w:rPr>
            </w:pPr>
          </w:p>
        </w:tc>
        <w:tc>
          <w:tcPr>
            <w:tcW w:w="1276" w:type="dxa"/>
          </w:tcPr>
          <w:p w14:paraId="0EB6401A" w14:textId="77777777" w:rsidR="00DE1A8E" w:rsidRDefault="00DE1A8E" w:rsidP="002C32B6">
            <w:pPr>
              <w:rPr>
                <w:rFonts w:ascii="Arial" w:hAnsi="Arial" w:cs="Arial"/>
              </w:rPr>
            </w:pPr>
          </w:p>
        </w:tc>
      </w:tr>
      <w:tr w:rsidR="00DE1A8E" w:rsidRPr="00F77240" w14:paraId="6D14889A" w14:textId="77777777" w:rsidTr="002C32B6">
        <w:trPr>
          <w:trHeight w:val="1125"/>
        </w:trPr>
        <w:tc>
          <w:tcPr>
            <w:tcW w:w="7479" w:type="dxa"/>
          </w:tcPr>
          <w:p w14:paraId="418722C0" w14:textId="77777777" w:rsidR="00DE1A8E" w:rsidRDefault="00DE1A8E" w:rsidP="002C32B6">
            <w:pPr>
              <w:tabs>
                <w:tab w:val="right" w:pos="7263"/>
              </w:tabs>
              <w:rPr>
                <w:rFonts w:ascii="Arial" w:hAnsi="Arial" w:cs="Arial"/>
              </w:rPr>
            </w:pPr>
            <w:r>
              <w:rPr>
                <w:rFonts w:ascii="Arial" w:hAnsi="Arial" w:cs="Arial"/>
              </w:rPr>
              <w:t xml:space="preserve">This presentation gives a brief financial account of the Housing Revenue Account and its relationship with the overarching business plan. </w:t>
            </w:r>
          </w:p>
          <w:p w14:paraId="784CFE3C" w14:textId="7A91DEB4" w:rsidR="00DE1A8E" w:rsidRDefault="00DE1A8E" w:rsidP="002C32B6">
            <w:pPr>
              <w:tabs>
                <w:tab w:val="right" w:pos="7263"/>
              </w:tabs>
              <w:rPr>
                <w:rFonts w:ascii="Arial" w:hAnsi="Arial" w:cs="Arial"/>
              </w:rPr>
            </w:pPr>
            <w:r>
              <w:rPr>
                <w:rFonts w:ascii="Arial" w:hAnsi="Arial" w:cs="Arial"/>
              </w:rPr>
              <w:t>LBWF is fully aware of and understands resident’s financial challenges. Other pressures include the extreme high costs in sector, of energy and repairs</w:t>
            </w:r>
            <w:r w:rsidR="00030A5F">
              <w:rPr>
                <w:rFonts w:ascii="Arial" w:hAnsi="Arial" w:cs="Arial"/>
              </w:rPr>
              <w:t xml:space="preserve">. All </w:t>
            </w:r>
            <w:r w:rsidR="006D043D">
              <w:rPr>
                <w:rFonts w:ascii="Arial" w:hAnsi="Arial" w:cs="Arial"/>
              </w:rPr>
              <w:t>of which</w:t>
            </w:r>
            <w:r>
              <w:rPr>
                <w:rFonts w:ascii="Arial" w:hAnsi="Arial" w:cs="Arial"/>
              </w:rPr>
              <w:t xml:space="preserve"> </w:t>
            </w:r>
            <w:r w:rsidR="006D043D">
              <w:rPr>
                <w:rFonts w:ascii="Arial" w:hAnsi="Arial" w:cs="Arial"/>
              </w:rPr>
              <w:t>are adding</w:t>
            </w:r>
            <w:r>
              <w:rPr>
                <w:rFonts w:ascii="Arial" w:hAnsi="Arial" w:cs="Arial"/>
              </w:rPr>
              <w:t xml:space="preserve"> pressure to HRA.</w:t>
            </w:r>
          </w:p>
          <w:p w14:paraId="3CC22AF9" w14:textId="77777777" w:rsidR="00DE1A8E" w:rsidRDefault="00DE1A8E" w:rsidP="002C32B6">
            <w:pPr>
              <w:tabs>
                <w:tab w:val="right" w:pos="7263"/>
              </w:tabs>
              <w:rPr>
                <w:rFonts w:ascii="Arial" w:hAnsi="Arial" w:cs="Arial"/>
              </w:rPr>
            </w:pPr>
            <w:r>
              <w:rPr>
                <w:rFonts w:ascii="Arial" w:hAnsi="Arial" w:cs="Arial"/>
              </w:rPr>
              <w:t>Bank of England interest rate increase has also led to increased borrowing costs.</w:t>
            </w:r>
          </w:p>
          <w:p w14:paraId="7FF770F0" w14:textId="77777777" w:rsidR="00DE1A8E" w:rsidRDefault="00DE1A8E" w:rsidP="002C32B6">
            <w:pPr>
              <w:tabs>
                <w:tab w:val="right" w:pos="7263"/>
              </w:tabs>
              <w:rPr>
                <w:rFonts w:ascii="Arial" w:hAnsi="Arial" w:cs="Arial"/>
              </w:rPr>
            </w:pPr>
            <w:r>
              <w:rPr>
                <w:rFonts w:ascii="Arial" w:hAnsi="Arial" w:cs="Arial"/>
              </w:rPr>
              <w:t>New challenges coming up – rent policy due to end next year.</w:t>
            </w:r>
          </w:p>
          <w:p w14:paraId="52B4A943" w14:textId="77777777" w:rsidR="00DE1A8E" w:rsidRDefault="00DE1A8E" w:rsidP="002C32B6">
            <w:pPr>
              <w:tabs>
                <w:tab w:val="right" w:pos="7263"/>
              </w:tabs>
              <w:rPr>
                <w:rFonts w:ascii="Arial" w:hAnsi="Arial" w:cs="Arial"/>
              </w:rPr>
            </w:pPr>
            <w:r>
              <w:rPr>
                <w:rFonts w:ascii="Arial" w:hAnsi="Arial" w:cs="Arial"/>
              </w:rPr>
              <w:t>There is no certainty on future policy or if social rents will be capped.</w:t>
            </w:r>
          </w:p>
          <w:p w14:paraId="77CE55C4" w14:textId="77777777" w:rsidR="00DE1A8E" w:rsidRDefault="00DE1A8E" w:rsidP="002C32B6">
            <w:pPr>
              <w:tabs>
                <w:tab w:val="right" w:pos="7263"/>
              </w:tabs>
              <w:rPr>
                <w:rFonts w:ascii="Arial" w:hAnsi="Arial" w:cs="Arial"/>
              </w:rPr>
            </w:pPr>
            <w:r>
              <w:rPr>
                <w:rFonts w:ascii="Arial" w:hAnsi="Arial" w:cs="Arial"/>
              </w:rPr>
              <w:t>Construction industry -contractors rephasing works due to rising costs. This has an impact on us investing in the stock and meeting residents’ priorities. An in-depth review of the HRA will be conducted in January 2024.</w:t>
            </w:r>
          </w:p>
          <w:p w14:paraId="41BD25A8" w14:textId="77777777" w:rsidR="00DE1A8E" w:rsidRDefault="00DE1A8E" w:rsidP="002C32B6">
            <w:pPr>
              <w:tabs>
                <w:tab w:val="right" w:pos="7263"/>
              </w:tabs>
              <w:rPr>
                <w:rFonts w:ascii="Arial" w:hAnsi="Arial" w:cs="Arial"/>
              </w:rPr>
            </w:pPr>
          </w:p>
          <w:p w14:paraId="105A75C7" w14:textId="77777777" w:rsidR="00DE1A8E" w:rsidRDefault="00DE1A8E" w:rsidP="002C32B6">
            <w:pPr>
              <w:tabs>
                <w:tab w:val="right" w:pos="7263"/>
              </w:tabs>
              <w:rPr>
                <w:rFonts w:ascii="Arial" w:hAnsi="Arial" w:cs="Arial"/>
              </w:rPr>
            </w:pPr>
            <w:r>
              <w:rPr>
                <w:rFonts w:ascii="Arial" w:hAnsi="Arial" w:cs="Arial"/>
              </w:rPr>
              <w:t xml:space="preserve">BM: Are we not in a safe position? e.g., Bankruptcy. </w:t>
            </w:r>
          </w:p>
          <w:p w14:paraId="7964FB4D" w14:textId="77777777" w:rsidR="00DE1A8E" w:rsidRDefault="00DE1A8E" w:rsidP="002C32B6">
            <w:pPr>
              <w:tabs>
                <w:tab w:val="right" w:pos="7263"/>
              </w:tabs>
              <w:rPr>
                <w:rFonts w:ascii="Arial" w:hAnsi="Arial" w:cs="Arial"/>
              </w:rPr>
            </w:pPr>
            <w:r>
              <w:rPr>
                <w:rFonts w:ascii="Arial" w:hAnsi="Arial" w:cs="Arial"/>
              </w:rPr>
              <w:lastRenderedPageBreak/>
              <w:t xml:space="preserve">NG: WF have very good financial policies. This is why a thorough review of the business plan is taking place. </w:t>
            </w:r>
          </w:p>
          <w:p w14:paraId="3209B907" w14:textId="77777777" w:rsidR="00DE1A8E" w:rsidRDefault="00DE1A8E" w:rsidP="002C32B6">
            <w:pPr>
              <w:tabs>
                <w:tab w:val="right" w:pos="7263"/>
              </w:tabs>
              <w:rPr>
                <w:rFonts w:ascii="Arial" w:hAnsi="Arial" w:cs="Arial"/>
              </w:rPr>
            </w:pPr>
          </w:p>
          <w:p w14:paraId="3A0C055B" w14:textId="77777777" w:rsidR="00DE1A8E" w:rsidRDefault="00DE1A8E" w:rsidP="002C32B6">
            <w:pPr>
              <w:tabs>
                <w:tab w:val="right" w:pos="7263"/>
              </w:tabs>
              <w:rPr>
                <w:rFonts w:ascii="Arial" w:hAnsi="Arial" w:cs="Arial"/>
              </w:rPr>
            </w:pPr>
            <w:r>
              <w:rPr>
                <w:rFonts w:ascii="Arial" w:hAnsi="Arial" w:cs="Arial"/>
              </w:rPr>
              <w:t>AT (Question): How does this differ from the Housing Strategy?</w:t>
            </w:r>
          </w:p>
          <w:p w14:paraId="7A36364B" w14:textId="77777777" w:rsidR="00DE1A8E" w:rsidRDefault="00DE1A8E" w:rsidP="002C32B6">
            <w:pPr>
              <w:tabs>
                <w:tab w:val="right" w:pos="7263"/>
              </w:tabs>
              <w:rPr>
                <w:rFonts w:ascii="Arial" w:hAnsi="Arial" w:cs="Arial"/>
              </w:rPr>
            </w:pPr>
          </w:p>
          <w:p w14:paraId="0CCDCAF8" w14:textId="1505CE96" w:rsidR="00DE1A8E" w:rsidRDefault="00DE1A8E" w:rsidP="002C32B6">
            <w:pPr>
              <w:tabs>
                <w:tab w:val="right" w:pos="7263"/>
              </w:tabs>
              <w:rPr>
                <w:rFonts w:ascii="Arial" w:hAnsi="Arial" w:cs="Arial"/>
              </w:rPr>
            </w:pPr>
            <w:r>
              <w:rPr>
                <w:rFonts w:ascii="Arial" w:hAnsi="Arial" w:cs="Arial"/>
              </w:rPr>
              <w:t xml:space="preserve">NG (answer): Last Business Plan was published in February. Housing Strategy is </w:t>
            </w:r>
            <w:r w:rsidR="00030A5F">
              <w:rPr>
                <w:rFonts w:ascii="Arial" w:hAnsi="Arial" w:cs="Arial"/>
              </w:rPr>
              <w:t>higher</w:t>
            </w:r>
            <w:r>
              <w:rPr>
                <w:rFonts w:ascii="Arial" w:hAnsi="Arial" w:cs="Arial"/>
              </w:rPr>
              <w:t xml:space="preserve"> level. It’s about the organisation’s plans to tackle key priorities such as homelessness and the housing crisis. The Business Plan is about financial matters.</w:t>
            </w:r>
          </w:p>
          <w:p w14:paraId="4DF038FA" w14:textId="77777777" w:rsidR="00DE1A8E" w:rsidRDefault="00DE1A8E" w:rsidP="002C32B6">
            <w:pPr>
              <w:tabs>
                <w:tab w:val="right" w:pos="7263"/>
              </w:tabs>
              <w:rPr>
                <w:rFonts w:ascii="Arial" w:hAnsi="Arial" w:cs="Arial"/>
              </w:rPr>
            </w:pPr>
          </w:p>
          <w:p w14:paraId="13C6A118" w14:textId="77777777" w:rsidR="00DE1A8E" w:rsidRDefault="00DE1A8E" w:rsidP="002C32B6">
            <w:pPr>
              <w:tabs>
                <w:tab w:val="right" w:pos="7263"/>
              </w:tabs>
              <w:rPr>
                <w:rFonts w:ascii="Arial" w:hAnsi="Arial" w:cs="Arial"/>
              </w:rPr>
            </w:pPr>
            <w:r>
              <w:rPr>
                <w:rFonts w:ascii="Arial" w:hAnsi="Arial" w:cs="Arial"/>
              </w:rPr>
              <w:t>AT (Question): Are rents increasing?</w:t>
            </w:r>
          </w:p>
          <w:p w14:paraId="461EDA21" w14:textId="77777777" w:rsidR="00DE1A8E" w:rsidRDefault="00DE1A8E" w:rsidP="002C32B6">
            <w:pPr>
              <w:tabs>
                <w:tab w:val="right" w:pos="7263"/>
              </w:tabs>
              <w:rPr>
                <w:rFonts w:ascii="Arial" w:hAnsi="Arial" w:cs="Arial"/>
              </w:rPr>
            </w:pPr>
          </w:p>
          <w:p w14:paraId="28A2F79C" w14:textId="77777777" w:rsidR="00DE1A8E" w:rsidRDefault="00DE1A8E" w:rsidP="002C32B6">
            <w:pPr>
              <w:tabs>
                <w:tab w:val="right" w:pos="7263"/>
              </w:tabs>
              <w:rPr>
                <w:rFonts w:ascii="Arial" w:hAnsi="Arial" w:cs="Arial"/>
              </w:rPr>
            </w:pPr>
            <w:r>
              <w:rPr>
                <w:rFonts w:ascii="Arial" w:hAnsi="Arial" w:cs="Arial"/>
              </w:rPr>
              <w:t>NG (Answer): In 2023 it was capped at 7%. Yes, it is likely to increase with inflation.</w:t>
            </w:r>
          </w:p>
          <w:p w14:paraId="0F01EA6D" w14:textId="77777777" w:rsidR="00DE1A8E" w:rsidRDefault="00DE1A8E" w:rsidP="002C32B6">
            <w:pPr>
              <w:tabs>
                <w:tab w:val="right" w:pos="7263"/>
              </w:tabs>
              <w:rPr>
                <w:rFonts w:ascii="Arial" w:hAnsi="Arial" w:cs="Arial"/>
              </w:rPr>
            </w:pPr>
          </w:p>
          <w:p w14:paraId="578B0767" w14:textId="77777777" w:rsidR="00DE1A8E" w:rsidRDefault="00DE1A8E" w:rsidP="002C32B6">
            <w:pPr>
              <w:tabs>
                <w:tab w:val="right" w:pos="7263"/>
              </w:tabs>
              <w:rPr>
                <w:rFonts w:ascii="Arial" w:hAnsi="Arial" w:cs="Arial"/>
              </w:rPr>
            </w:pPr>
            <w:r>
              <w:rPr>
                <w:rFonts w:ascii="Arial" w:hAnsi="Arial" w:cs="Arial"/>
              </w:rPr>
              <w:t>AT: Normally with the Rent Policy, it is a 5-year review.</w:t>
            </w:r>
          </w:p>
          <w:p w14:paraId="0BA7CFEA" w14:textId="77777777" w:rsidR="00DE1A8E" w:rsidRDefault="00DE1A8E" w:rsidP="002C32B6">
            <w:pPr>
              <w:tabs>
                <w:tab w:val="right" w:pos="7263"/>
              </w:tabs>
              <w:rPr>
                <w:rFonts w:ascii="Arial" w:hAnsi="Arial" w:cs="Arial"/>
              </w:rPr>
            </w:pPr>
            <w:r>
              <w:rPr>
                <w:rFonts w:ascii="Arial" w:hAnsi="Arial" w:cs="Arial"/>
              </w:rPr>
              <w:t>NG: Regulators set the review plan. The business plan looks at expenditure to finalise it.</w:t>
            </w:r>
          </w:p>
          <w:p w14:paraId="3FE00126" w14:textId="77777777" w:rsidR="00DE1A8E" w:rsidRDefault="00DE1A8E" w:rsidP="002C32B6">
            <w:pPr>
              <w:tabs>
                <w:tab w:val="right" w:pos="7263"/>
              </w:tabs>
              <w:rPr>
                <w:rFonts w:ascii="Arial" w:hAnsi="Arial" w:cs="Arial"/>
              </w:rPr>
            </w:pPr>
          </w:p>
          <w:p w14:paraId="0F98F10A" w14:textId="77777777" w:rsidR="00DE1A8E" w:rsidRDefault="00DE1A8E" w:rsidP="002C32B6">
            <w:pPr>
              <w:tabs>
                <w:tab w:val="right" w:pos="7263"/>
              </w:tabs>
              <w:rPr>
                <w:rFonts w:ascii="Arial" w:hAnsi="Arial" w:cs="Arial"/>
              </w:rPr>
            </w:pPr>
            <w:r>
              <w:rPr>
                <w:rFonts w:ascii="Arial" w:hAnsi="Arial" w:cs="Arial"/>
              </w:rPr>
              <w:t xml:space="preserve">RT: The reason for need to review because CPI was 10.1% last year and unless the Government is clear about rent policy, rents will increase significantly. </w:t>
            </w:r>
          </w:p>
          <w:p w14:paraId="7963C520" w14:textId="77777777" w:rsidR="00DE1A8E" w:rsidRDefault="00DE1A8E" w:rsidP="002C32B6">
            <w:pPr>
              <w:tabs>
                <w:tab w:val="right" w:pos="7263"/>
              </w:tabs>
              <w:rPr>
                <w:rFonts w:ascii="Arial" w:hAnsi="Arial" w:cs="Arial"/>
              </w:rPr>
            </w:pPr>
          </w:p>
          <w:p w14:paraId="038E5B2F" w14:textId="77777777" w:rsidR="00DE1A8E" w:rsidRDefault="00DE1A8E" w:rsidP="002C32B6">
            <w:pPr>
              <w:tabs>
                <w:tab w:val="right" w:pos="7263"/>
              </w:tabs>
              <w:spacing w:before="240"/>
              <w:rPr>
                <w:rFonts w:ascii="Arial" w:hAnsi="Arial" w:cs="Arial"/>
              </w:rPr>
            </w:pPr>
            <w:r>
              <w:rPr>
                <w:rFonts w:ascii="Arial" w:hAnsi="Arial" w:cs="Arial"/>
              </w:rPr>
              <w:t xml:space="preserve">AT (Question): When is guidance </w:t>
            </w:r>
            <w:r w:rsidRPr="00E10376">
              <w:rPr>
                <w:rFonts w:ascii="Arial" w:hAnsi="Arial" w:cs="Arial"/>
              </w:rPr>
              <w:t>(</w:t>
            </w:r>
            <w:r w:rsidRPr="00C33128">
              <w:rPr>
                <w:rFonts w:ascii="Arial" w:hAnsi="Arial" w:cs="Arial"/>
              </w:rPr>
              <w:t>from the government regarding the rent policy for 2024/25)</w:t>
            </w:r>
            <w:r w:rsidRPr="00E10376">
              <w:rPr>
                <w:rFonts w:ascii="Arial" w:hAnsi="Arial" w:cs="Arial"/>
              </w:rPr>
              <w:t xml:space="preserve"> </w:t>
            </w:r>
            <w:r>
              <w:rPr>
                <w:rFonts w:ascii="Arial" w:hAnsi="Arial" w:cs="Arial"/>
              </w:rPr>
              <w:t>coming out?</w:t>
            </w:r>
          </w:p>
          <w:p w14:paraId="074CC59D" w14:textId="77777777" w:rsidR="00DE1A8E" w:rsidRDefault="00DE1A8E" w:rsidP="002C32B6">
            <w:pPr>
              <w:tabs>
                <w:tab w:val="right" w:pos="7263"/>
              </w:tabs>
              <w:rPr>
                <w:rFonts w:ascii="Arial" w:hAnsi="Arial" w:cs="Arial"/>
              </w:rPr>
            </w:pPr>
          </w:p>
          <w:p w14:paraId="2745B99B" w14:textId="77777777" w:rsidR="00DE1A8E" w:rsidRDefault="00DE1A8E" w:rsidP="002C32B6">
            <w:pPr>
              <w:tabs>
                <w:tab w:val="right" w:pos="7263"/>
              </w:tabs>
              <w:rPr>
                <w:rFonts w:ascii="Arial" w:hAnsi="Arial" w:cs="Arial"/>
              </w:rPr>
            </w:pPr>
            <w:r>
              <w:rPr>
                <w:rFonts w:ascii="Arial" w:hAnsi="Arial" w:cs="Arial"/>
              </w:rPr>
              <w:t xml:space="preserve">NG: Probably in the next couple of weeks. </w:t>
            </w:r>
          </w:p>
          <w:p w14:paraId="38EE312C" w14:textId="77777777" w:rsidR="00DE1A8E" w:rsidRDefault="00DE1A8E" w:rsidP="002C32B6">
            <w:pPr>
              <w:tabs>
                <w:tab w:val="right" w:pos="7263"/>
              </w:tabs>
              <w:rPr>
                <w:rFonts w:ascii="Arial" w:hAnsi="Arial" w:cs="Arial"/>
              </w:rPr>
            </w:pPr>
          </w:p>
          <w:p w14:paraId="24E131DD" w14:textId="77777777" w:rsidR="00DE1A8E" w:rsidRPr="009D0B2E" w:rsidRDefault="00DE1A8E" w:rsidP="002C32B6">
            <w:pPr>
              <w:tabs>
                <w:tab w:val="right" w:pos="7263"/>
              </w:tabs>
              <w:rPr>
                <w:rFonts w:ascii="Arial" w:hAnsi="Arial" w:cs="Arial"/>
                <w:b/>
                <w:bCs/>
              </w:rPr>
            </w:pPr>
            <w:r w:rsidRPr="009D0B2E">
              <w:rPr>
                <w:rFonts w:ascii="Arial" w:hAnsi="Arial" w:cs="Arial"/>
                <w:b/>
                <w:bCs/>
              </w:rPr>
              <w:t>Action</w:t>
            </w:r>
          </w:p>
          <w:p w14:paraId="6E42ACB2" w14:textId="77777777" w:rsidR="00DE1A8E" w:rsidRDefault="00DE1A8E" w:rsidP="002C32B6">
            <w:pPr>
              <w:tabs>
                <w:tab w:val="right" w:pos="7263"/>
              </w:tabs>
              <w:rPr>
                <w:rFonts w:ascii="Arial" w:hAnsi="Arial" w:cs="Arial"/>
              </w:rPr>
            </w:pPr>
          </w:p>
          <w:p w14:paraId="0EE81876" w14:textId="77777777" w:rsidR="00DE1A8E" w:rsidRDefault="00DE1A8E" w:rsidP="002C32B6">
            <w:pPr>
              <w:tabs>
                <w:tab w:val="right" w:pos="7263"/>
              </w:tabs>
              <w:rPr>
                <w:rFonts w:ascii="Arial" w:hAnsi="Arial" w:cs="Arial"/>
              </w:rPr>
            </w:pPr>
            <w:r>
              <w:rPr>
                <w:rFonts w:ascii="Arial" w:hAnsi="Arial" w:cs="Arial"/>
              </w:rPr>
              <w:t>Given your priorities, what do you want to see improved from the HRA. You can send any suggestions in later.</w:t>
            </w:r>
          </w:p>
          <w:p w14:paraId="78FF1AA4" w14:textId="77777777" w:rsidR="00DE1A8E" w:rsidRDefault="00DE1A8E" w:rsidP="002C32B6">
            <w:pPr>
              <w:tabs>
                <w:tab w:val="right" w:pos="7263"/>
              </w:tabs>
              <w:rPr>
                <w:rFonts w:ascii="Arial" w:hAnsi="Arial" w:cs="Arial"/>
              </w:rPr>
            </w:pPr>
          </w:p>
          <w:p w14:paraId="6DADF31F" w14:textId="77777777" w:rsidR="00DE1A8E" w:rsidRDefault="00DE1A8E" w:rsidP="002C32B6">
            <w:pPr>
              <w:tabs>
                <w:tab w:val="right" w:pos="7263"/>
              </w:tabs>
              <w:rPr>
                <w:rFonts w:ascii="Arial" w:hAnsi="Arial" w:cs="Arial"/>
              </w:rPr>
            </w:pPr>
            <w:r>
              <w:rPr>
                <w:rFonts w:ascii="Arial" w:hAnsi="Arial" w:cs="Arial"/>
              </w:rPr>
              <w:t xml:space="preserve">RT: </w:t>
            </w:r>
            <w:bookmarkStart w:id="2" w:name="_Hlk156465700"/>
            <w:r>
              <w:rPr>
                <w:rFonts w:ascii="Arial" w:hAnsi="Arial" w:cs="Arial"/>
              </w:rPr>
              <w:t>The Asset Team can share the data on programme?</w:t>
            </w:r>
          </w:p>
          <w:p w14:paraId="4554DBAE" w14:textId="77777777" w:rsidR="00DE1A8E" w:rsidRDefault="00DE1A8E" w:rsidP="002C32B6">
            <w:pPr>
              <w:tabs>
                <w:tab w:val="right" w:pos="7263"/>
              </w:tabs>
              <w:rPr>
                <w:rFonts w:ascii="Arial" w:hAnsi="Arial" w:cs="Arial"/>
              </w:rPr>
            </w:pPr>
          </w:p>
          <w:p w14:paraId="637C7FF2" w14:textId="77777777" w:rsidR="00DE1A8E" w:rsidRDefault="00DE1A8E" w:rsidP="002C32B6">
            <w:pPr>
              <w:tabs>
                <w:tab w:val="right" w:pos="7263"/>
              </w:tabs>
              <w:rPr>
                <w:rFonts w:ascii="Arial" w:hAnsi="Arial" w:cs="Arial"/>
              </w:rPr>
            </w:pPr>
            <w:r>
              <w:rPr>
                <w:rFonts w:ascii="Arial" w:hAnsi="Arial" w:cs="Arial"/>
              </w:rPr>
              <w:t>NG: Will provide that.</w:t>
            </w:r>
          </w:p>
          <w:p w14:paraId="3A4549AC" w14:textId="77777777" w:rsidR="00DE1A8E" w:rsidRDefault="00DE1A8E" w:rsidP="002C32B6">
            <w:pPr>
              <w:tabs>
                <w:tab w:val="right" w:pos="7263"/>
              </w:tabs>
              <w:rPr>
                <w:rFonts w:ascii="Arial" w:hAnsi="Arial" w:cs="Arial"/>
              </w:rPr>
            </w:pPr>
          </w:p>
          <w:bookmarkEnd w:id="2"/>
          <w:p w14:paraId="0F280E66" w14:textId="77777777" w:rsidR="00DE1A8E" w:rsidRDefault="00DE1A8E" w:rsidP="002C32B6">
            <w:pPr>
              <w:tabs>
                <w:tab w:val="right" w:pos="7263"/>
              </w:tabs>
              <w:rPr>
                <w:rFonts w:ascii="Arial" w:hAnsi="Arial" w:cs="Arial"/>
              </w:rPr>
            </w:pPr>
            <w:r>
              <w:rPr>
                <w:rFonts w:ascii="Arial" w:hAnsi="Arial" w:cs="Arial"/>
              </w:rPr>
              <w:t xml:space="preserve">AT: We need accurate figures to scrutinise. </w:t>
            </w:r>
          </w:p>
          <w:p w14:paraId="0EBD1A67" w14:textId="77777777" w:rsidR="00DE1A8E" w:rsidRDefault="00DE1A8E" w:rsidP="002C32B6">
            <w:pPr>
              <w:tabs>
                <w:tab w:val="right" w:pos="7263"/>
              </w:tabs>
              <w:rPr>
                <w:rFonts w:ascii="Arial" w:hAnsi="Arial" w:cs="Arial"/>
              </w:rPr>
            </w:pPr>
            <w:r>
              <w:rPr>
                <w:rFonts w:ascii="Arial" w:hAnsi="Arial" w:cs="Arial"/>
              </w:rPr>
              <w:t>Where is the rents money is going, needs to be made clear. How is the relationship between income and expenditure?</w:t>
            </w:r>
          </w:p>
          <w:p w14:paraId="07AA8F81" w14:textId="77777777" w:rsidR="00DE1A8E" w:rsidRDefault="00DE1A8E" w:rsidP="002C32B6">
            <w:pPr>
              <w:tabs>
                <w:tab w:val="right" w:pos="7263"/>
              </w:tabs>
              <w:rPr>
                <w:rFonts w:ascii="Arial" w:hAnsi="Arial" w:cs="Arial"/>
              </w:rPr>
            </w:pPr>
          </w:p>
          <w:p w14:paraId="354FF02D" w14:textId="77777777" w:rsidR="00DE1A8E" w:rsidRPr="00E10376" w:rsidRDefault="00DE1A8E" w:rsidP="002C32B6">
            <w:pPr>
              <w:tabs>
                <w:tab w:val="right" w:pos="7263"/>
              </w:tabs>
              <w:rPr>
                <w:rFonts w:ascii="Arial" w:hAnsi="Arial" w:cs="Arial"/>
              </w:rPr>
            </w:pPr>
            <w:r w:rsidRPr="00E10376">
              <w:rPr>
                <w:rFonts w:ascii="Arial" w:hAnsi="Arial" w:cs="Arial"/>
              </w:rPr>
              <w:t>BM (Question): W</w:t>
            </w:r>
            <w:r w:rsidRPr="00C33128">
              <w:rPr>
                <w:rFonts w:ascii="Arial" w:hAnsi="Arial" w:cs="Arial"/>
              </w:rPr>
              <w:t xml:space="preserve">hen will the council publish guidance about </w:t>
            </w:r>
            <w:r w:rsidRPr="00E10376">
              <w:rPr>
                <w:rFonts w:ascii="Arial" w:hAnsi="Arial" w:cs="Arial"/>
              </w:rPr>
              <w:t>rents?</w:t>
            </w:r>
            <w:r w:rsidRPr="00C33128">
              <w:rPr>
                <w:rFonts w:ascii="Arial" w:hAnsi="Arial" w:cs="Arial"/>
              </w:rPr>
              <w:t xml:space="preserve"> </w:t>
            </w:r>
          </w:p>
          <w:p w14:paraId="56BDBD8C" w14:textId="77777777" w:rsidR="00DE1A8E" w:rsidRPr="00E10376" w:rsidRDefault="00DE1A8E" w:rsidP="002C32B6">
            <w:pPr>
              <w:tabs>
                <w:tab w:val="right" w:pos="7263"/>
              </w:tabs>
              <w:rPr>
                <w:rFonts w:ascii="Arial" w:hAnsi="Arial" w:cs="Arial"/>
              </w:rPr>
            </w:pPr>
            <w:r w:rsidRPr="00E10376">
              <w:rPr>
                <w:rFonts w:ascii="Arial" w:hAnsi="Arial" w:cs="Arial"/>
              </w:rPr>
              <w:t xml:space="preserve">NG (Answer): </w:t>
            </w:r>
            <w:r w:rsidRPr="00C33128">
              <w:rPr>
                <w:rFonts w:ascii="Arial" w:hAnsi="Arial" w:cs="Arial"/>
              </w:rPr>
              <w:t xml:space="preserve"> following the cabinet decision which is scheduled for 22</w:t>
            </w:r>
            <w:r w:rsidRPr="00C33128">
              <w:rPr>
                <w:rFonts w:ascii="Arial" w:hAnsi="Arial" w:cs="Arial"/>
                <w:vertAlign w:val="superscript"/>
              </w:rPr>
              <w:t>nd</w:t>
            </w:r>
            <w:r w:rsidRPr="00E10376">
              <w:rPr>
                <w:rFonts w:ascii="Arial" w:hAnsi="Arial" w:cs="Arial"/>
              </w:rPr>
              <w:t xml:space="preserve"> February 2024</w:t>
            </w:r>
            <w:r>
              <w:rPr>
                <w:rFonts w:ascii="Arial" w:hAnsi="Arial" w:cs="Arial"/>
              </w:rPr>
              <w:t>.</w:t>
            </w:r>
          </w:p>
          <w:p w14:paraId="481D7D79" w14:textId="77777777" w:rsidR="00DE1A8E" w:rsidRPr="000B46CA" w:rsidRDefault="00DE1A8E" w:rsidP="002C32B6">
            <w:pPr>
              <w:tabs>
                <w:tab w:val="right" w:pos="7263"/>
              </w:tabs>
              <w:rPr>
                <w:rFonts w:ascii="Arial" w:hAnsi="Arial" w:cs="Arial"/>
              </w:rPr>
            </w:pPr>
            <w:r>
              <w:rPr>
                <w:rFonts w:ascii="Arial" w:hAnsi="Arial" w:cs="Arial"/>
              </w:rPr>
              <w:t xml:space="preserve"> </w:t>
            </w:r>
          </w:p>
        </w:tc>
        <w:tc>
          <w:tcPr>
            <w:tcW w:w="1276" w:type="dxa"/>
          </w:tcPr>
          <w:p w14:paraId="2E636E17" w14:textId="77777777" w:rsidR="00DE1A8E" w:rsidRDefault="00DE1A8E" w:rsidP="002C32B6">
            <w:pPr>
              <w:rPr>
                <w:rFonts w:ascii="Arial" w:hAnsi="Arial" w:cs="Arial"/>
              </w:rPr>
            </w:pPr>
          </w:p>
          <w:p w14:paraId="378327BF" w14:textId="77777777" w:rsidR="00DE1A8E" w:rsidRDefault="00DE1A8E" w:rsidP="002C32B6">
            <w:pPr>
              <w:rPr>
                <w:rFonts w:ascii="Arial" w:hAnsi="Arial" w:cs="Arial"/>
              </w:rPr>
            </w:pPr>
          </w:p>
          <w:p w14:paraId="631CD217" w14:textId="77777777" w:rsidR="00CE25F0" w:rsidRDefault="00CE25F0" w:rsidP="002C32B6">
            <w:pPr>
              <w:rPr>
                <w:rFonts w:ascii="Arial" w:hAnsi="Arial" w:cs="Arial"/>
              </w:rPr>
            </w:pPr>
          </w:p>
          <w:p w14:paraId="26EC4B8D" w14:textId="77777777" w:rsidR="00CE25F0" w:rsidRDefault="00CE25F0" w:rsidP="002C32B6">
            <w:pPr>
              <w:rPr>
                <w:rFonts w:ascii="Arial" w:hAnsi="Arial" w:cs="Arial"/>
              </w:rPr>
            </w:pPr>
          </w:p>
          <w:p w14:paraId="74C100D5" w14:textId="77777777" w:rsidR="00CE25F0" w:rsidRDefault="00CE25F0" w:rsidP="002C32B6">
            <w:pPr>
              <w:rPr>
                <w:rFonts w:ascii="Arial" w:hAnsi="Arial" w:cs="Arial"/>
              </w:rPr>
            </w:pPr>
          </w:p>
          <w:p w14:paraId="4DABC734" w14:textId="77777777" w:rsidR="00CE25F0" w:rsidRDefault="00CE25F0" w:rsidP="002C32B6">
            <w:pPr>
              <w:rPr>
                <w:rFonts w:ascii="Arial" w:hAnsi="Arial" w:cs="Arial"/>
              </w:rPr>
            </w:pPr>
          </w:p>
          <w:p w14:paraId="496303C0" w14:textId="77777777" w:rsidR="00CE25F0" w:rsidRDefault="00CE25F0" w:rsidP="002C32B6">
            <w:pPr>
              <w:rPr>
                <w:rFonts w:ascii="Arial" w:hAnsi="Arial" w:cs="Arial"/>
              </w:rPr>
            </w:pPr>
          </w:p>
          <w:p w14:paraId="1D829D00" w14:textId="77777777" w:rsidR="00CE25F0" w:rsidRDefault="00CE25F0" w:rsidP="002C32B6">
            <w:pPr>
              <w:rPr>
                <w:rFonts w:ascii="Arial" w:hAnsi="Arial" w:cs="Arial"/>
              </w:rPr>
            </w:pPr>
          </w:p>
          <w:p w14:paraId="1230F30A" w14:textId="77777777" w:rsidR="00CE25F0" w:rsidRDefault="00CE25F0" w:rsidP="002C32B6">
            <w:pPr>
              <w:rPr>
                <w:rFonts w:ascii="Arial" w:hAnsi="Arial" w:cs="Arial"/>
              </w:rPr>
            </w:pPr>
          </w:p>
          <w:p w14:paraId="4772A9DF" w14:textId="77777777" w:rsidR="00CE25F0" w:rsidRDefault="00CE25F0" w:rsidP="002C32B6">
            <w:pPr>
              <w:rPr>
                <w:rFonts w:ascii="Arial" w:hAnsi="Arial" w:cs="Arial"/>
              </w:rPr>
            </w:pPr>
          </w:p>
          <w:p w14:paraId="3291C2D5" w14:textId="77777777" w:rsidR="00CE25F0" w:rsidRDefault="00CE25F0" w:rsidP="002C32B6">
            <w:pPr>
              <w:rPr>
                <w:rFonts w:ascii="Arial" w:hAnsi="Arial" w:cs="Arial"/>
              </w:rPr>
            </w:pPr>
          </w:p>
          <w:p w14:paraId="29B30D86" w14:textId="77777777" w:rsidR="00CE25F0" w:rsidRDefault="00CE25F0" w:rsidP="002C32B6">
            <w:pPr>
              <w:rPr>
                <w:rFonts w:ascii="Arial" w:hAnsi="Arial" w:cs="Arial"/>
              </w:rPr>
            </w:pPr>
          </w:p>
          <w:p w14:paraId="784F055E" w14:textId="77777777" w:rsidR="00CE25F0" w:rsidRDefault="00CE25F0" w:rsidP="002C32B6">
            <w:pPr>
              <w:rPr>
                <w:rFonts w:ascii="Arial" w:hAnsi="Arial" w:cs="Arial"/>
              </w:rPr>
            </w:pPr>
          </w:p>
          <w:p w14:paraId="3D98977D" w14:textId="77777777" w:rsidR="00DE1A8E" w:rsidRDefault="00DE1A8E" w:rsidP="002C32B6">
            <w:pPr>
              <w:rPr>
                <w:rFonts w:ascii="Arial" w:hAnsi="Arial" w:cs="Arial"/>
              </w:rPr>
            </w:pPr>
          </w:p>
          <w:p w14:paraId="21F86CBB" w14:textId="77777777" w:rsidR="00DE1A8E" w:rsidRDefault="00DE1A8E" w:rsidP="002C32B6">
            <w:pPr>
              <w:rPr>
                <w:rFonts w:ascii="Arial" w:hAnsi="Arial" w:cs="Arial"/>
              </w:rPr>
            </w:pPr>
          </w:p>
          <w:p w14:paraId="526FFF00" w14:textId="77777777" w:rsidR="00DE1A8E" w:rsidRPr="00EE7DEF" w:rsidRDefault="00DE1A8E" w:rsidP="002C32B6">
            <w:pPr>
              <w:rPr>
                <w:rFonts w:ascii="Arial" w:hAnsi="Arial" w:cs="Arial"/>
              </w:rPr>
            </w:pPr>
          </w:p>
          <w:p w14:paraId="2D967E44" w14:textId="77777777" w:rsidR="00DE1A8E" w:rsidRPr="00EE7DEF" w:rsidRDefault="00DE1A8E" w:rsidP="002C32B6">
            <w:pPr>
              <w:rPr>
                <w:rFonts w:ascii="Arial" w:hAnsi="Arial" w:cs="Arial"/>
              </w:rPr>
            </w:pPr>
          </w:p>
          <w:p w14:paraId="0176B353" w14:textId="77777777" w:rsidR="00DE1A8E" w:rsidRDefault="00DE1A8E" w:rsidP="002C32B6">
            <w:pPr>
              <w:rPr>
                <w:rFonts w:ascii="Arial" w:hAnsi="Arial" w:cs="Arial"/>
              </w:rPr>
            </w:pPr>
          </w:p>
          <w:p w14:paraId="41CA289B" w14:textId="77777777" w:rsidR="00DE1A8E" w:rsidRDefault="00DE1A8E" w:rsidP="002C32B6">
            <w:pPr>
              <w:rPr>
                <w:rFonts w:ascii="Arial" w:hAnsi="Arial" w:cs="Arial"/>
              </w:rPr>
            </w:pPr>
          </w:p>
          <w:p w14:paraId="038497A8" w14:textId="77777777" w:rsidR="00DE1A8E" w:rsidRDefault="00DE1A8E" w:rsidP="002C32B6">
            <w:pPr>
              <w:rPr>
                <w:rFonts w:ascii="Arial" w:hAnsi="Arial" w:cs="Arial"/>
              </w:rPr>
            </w:pPr>
          </w:p>
          <w:p w14:paraId="10BAC2B4" w14:textId="77777777" w:rsidR="00DE1A8E" w:rsidRDefault="00DE1A8E" w:rsidP="002C32B6">
            <w:pPr>
              <w:rPr>
                <w:rFonts w:ascii="Arial" w:hAnsi="Arial" w:cs="Arial"/>
              </w:rPr>
            </w:pPr>
          </w:p>
          <w:p w14:paraId="67CC2F7B" w14:textId="77777777" w:rsidR="00DE1A8E" w:rsidRDefault="00DE1A8E" w:rsidP="002C32B6">
            <w:pPr>
              <w:rPr>
                <w:rFonts w:ascii="Arial" w:hAnsi="Arial" w:cs="Arial"/>
              </w:rPr>
            </w:pPr>
          </w:p>
          <w:p w14:paraId="339690A2" w14:textId="77777777" w:rsidR="00790318" w:rsidRDefault="00790318" w:rsidP="002C32B6">
            <w:pPr>
              <w:rPr>
                <w:rFonts w:ascii="Arial" w:hAnsi="Arial" w:cs="Arial"/>
              </w:rPr>
            </w:pPr>
          </w:p>
          <w:p w14:paraId="10C06C72" w14:textId="2D1F5DE1" w:rsidR="00790318" w:rsidRDefault="00790318" w:rsidP="002C32B6">
            <w:pPr>
              <w:rPr>
                <w:rFonts w:ascii="Arial" w:hAnsi="Arial" w:cs="Arial"/>
              </w:rPr>
            </w:pPr>
          </w:p>
          <w:p w14:paraId="5A199140" w14:textId="77777777" w:rsidR="00790318" w:rsidRDefault="00790318" w:rsidP="002C32B6">
            <w:pPr>
              <w:rPr>
                <w:rFonts w:ascii="Arial" w:hAnsi="Arial" w:cs="Arial"/>
              </w:rPr>
            </w:pPr>
          </w:p>
          <w:p w14:paraId="167E8E9D" w14:textId="77777777" w:rsidR="00790318" w:rsidRDefault="00790318" w:rsidP="002C32B6">
            <w:pPr>
              <w:rPr>
                <w:rFonts w:ascii="Arial" w:hAnsi="Arial" w:cs="Arial"/>
              </w:rPr>
            </w:pPr>
          </w:p>
          <w:p w14:paraId="63553509" w14:textId="77777777" w:rsidR="00790318" w:rsidRDefault="00790318" w:rsidP="002C32B6">
            <w:pPr>
              <w:rPr>
                <w:rFonts w:ascii="Arial" w:hAnsi="Arial" w:cs="Arial"/>
              </w:rPr>
            </w:pPr>
          </w:p>
          <w:p w14:paraId="7CD01C76" w14:textId="77777777" w:rsidR="00790318" w:rsidRDefault="00790318" w:rsidP="002C32B6">
            <w:pPr>
              <w:rPr>
                <w:rFonts w:ascii="Arial" w:hAnsi="Arial" w:cs="Arial"/>
              </w:rPr>
            </w:pPr>
          </w:p>
          <w:p w14:paraId="0894F212" w14:textId="77777777" w:rsidR="00790318" w:rsidRDefault="00790318" w:rsidP="002C32B6">
            <w:pPr>
              <w:rPr>
                <w:rFonts w:ascii="Arial" w:hAnsi="Arial" w:cs="Arial"/>
              </w:rPr>
            </w:pPr>
          </w:p>
          <w:p w14:paraId="78E16C95" w14:textId="77777777" w:rsidR="00790318" w:rsidRDefault="00790318" w:rsidP="002C32B6">
            <w:pPr>
              <w:rPr>
                <w:rFonts w:ascii="Arial" w:hAnsi="Arial" w:cs="Arial"/>
              </w:rPr>
            </w:pPr>
          </w:p>
          <w:p w14:paraId="1C32A075" w14:textId="77777777" w:rsidR="00790318" w:rsidRDefault="00790318" w:rsidP="002C32B6">
            <w:pPr>
              <w:rPr>
                <w:rFonts w:ascii="Arial" w:hAnsi="Arial" w:cs="Arial"/>
              </w:rPr>
            </w:pPr>
          </w:p>
          <w:p w14:paraId="580E63FD" w14:textId="77777777" w:rsidR="00790318" w:rsidRDefault="00790318" w:rsidP="002C32B6">
            <w:pPr>
              <w:rPr>
                <w:rFonts w:ascii="Arial" w:hAnsi="Arial" w:cs="Arial"/>
              </w:rPr>
            </w:pPr>
          </w:p>
          <w:p w14:paraId="27D4C80F" w14:textId="77777777" w:rsidR="00790318" w:rsidRDefault="00790318" w:rsidP="002C32B6">
            <w:pPr>
              <w:rPr>
                <w:rFonts w:ascii="Arial" w:hAnsi="Arial" w:cs="Arial"/>
              </w:rPr>
            </w:pPr>
          </w:p>
          <w:p w14:paraId="3ED5B5AA" w14:textId="77777777" w:rsidR="00790318" w:rsidRDefault="00790318" w:rsidP="002C32B6">
            <w:pPr>
              <w:rPr>
                <w:rFonts w:ascii="Arial" w:hAnsi="Arial" w:cs="Arial"/>
              </w:rPr>
            </w:pPr>
          </w:p>
          <w:p w14:paraId="4F83469E" w14:textId="77777777" w:rsidR="00790318" w:rsidRDefault="00790318" w:rsidP="002C32B6">
            <w:pPr>
              <w:rPr>
                <w:rFonts w:ascii="Arial" w:hAnsi="Arial" w:cs="Arial"/>
              </w:rPr>
            </w:pPr>
          </w:p>
          <w:p w14:paraId="74E30550" w14:textId="77777777" w:rsidR="00790318" w:rsidRDefault="00790318" w:rsidP="002C32B6">
            <w:pPr>
              <w:rPr>
                <w:rFonts w:ascii="Arial" w:hAnsi="Arial" w:cs="Arial"/>
              </w:rPr>
            </w:pPr>
          </w:p>
          <w:p w14:paraId="44CB56E6" w14:textId="77777777" w:rsidR="00790318" w:rsidRDefault="00790318" w:rsidP="002C32B6">
            <w:pPr>
              <w:rPr>
                <w:rFonts w:ascii="Arial" w:hAnsi="Arial" w:cs="Arial"/>
              </w:rPr>
            </w:pPr>
          </w:p>
          <w:p w14:paraId="4CC78F40" w14:textId="77777777" w:rsidR="00790318" w:rsidRDefault="00790318" w:rsidP="002C32B6">
            <w:pPr>
              <w:rPr>
                <w:rFonts w:ascii="Arial" w:hAnsi="Arial" w:cs="Arial"/>
              </w:rPr>
            </w:pPr>
          </w:p>
          <w:p w14:paraId="185BD435" w14:textId="77777777" w:rsidR="00790318" w:rsidRDefault="00790318" w:rsidP="002C32B6">
            <w:pPr>
              <w:rPr>
                <w:rFonts w:ascii="Arial" w:hAnsi="Arial" w:cs="Arial"/>
              </w:rPr>
            </w:pPr>
          </w:p>
          <w:p w14:paraId="1AF3F038" w14:textId="77777777" w:rsidR="00790318" w:rsidRDefault="00790318" w:rsidP="002C32B6">
            <w:pPr>
              <w:rPr>
                <w:rFonts w:ascii="Arial" w:hAnsi="Arial" w:cs="Arial"/>
              </w:rPr>
            </w:pPr>
          </w:p>
          <w:p w14:paraId="6624E761" w14:textId="77777777" w:rsidR="00790318" w:rsidRDefault="00790318" w:rsidP="002C32B6">
            <w:pPr>
              <w:rPr>
                <w:rFonts w:ascii="Arial" w:hAnsi="Arial" w:cs="Arial"/>
              </w:rPr>
            </w:pPr>
          </w:p>
          <w:p w14:paraId="534C97FE" w14:textId="77777777" w:rsidR="00790318" w:rsidRDefault="00790318" w:rsidP="002C32B6">
            <w:pPr>
              <w:rPr>
                <w:rFonts w:ascii="Arial" w:hAnsi="Arial" w:cs="Arial"/>
              </w:rPr>
            </w:pPr>
          </w:p>
          <w:p w14:paraId="26E11B99" w14:textId="77777777" w:rsidR="00790318" w:rsidRDefault="00790318" w:rsidP="002C32B6">
            <w:pPr>
              <w:rPr>
                <w:rFonts w:ascii="Arial" w:hAnsi="Arial" w:cs="Arial"/>
              </w:rPr>
            </w:pPr>
          </w:p>
          <w:p w14:paraId="1F5CCC90" w14:textId="77777777" w:rsidR="00790318" w:rsidRDefault="00790318" w:rsidP="002C32B6">
            <w:pPr>
              <w:rPr>
                <w:rFonts w:ascii="Arial" w:hAnsi="Arial" w:cs="Arial"/>
              </w:rPr>
            </w:pPr>
          </w:p>
          <w:p w14:paraId="6319F422" w14:textId="77777777" w:rsidR="00790318" w:rsidRDefault="00790318" w:rsidP="002C32B6">
            <w:pPr>
              <w:rPr>
                <w:rFonts w:ascii="Arial" w:hAnsi="Arial" w:cs="Arial"/>
              </w:rPr>
            </w:pPr>
          </w:p>
          <w:p w14:paraId="1F404505" w14:textId="77777777" w:rsidR="00790318" w:rsidRDefault="00790318" w:rsidP="002C32B6">
            <w:pPr>
              <w:rPr>
                <w:rFonts w:ascii="Arial" w:hAnsi="Arial" w:cs="Arial"/>
              </w:rPr>
            </w:pPr>
          </w:p>
          <w:p w14:paraId="65294647" w14:textId="485EE391" w:rsidR="00790318" w:rsidRDefault="007A0AD4" w:rsidP="002C32B6">
            <w:pPr>
              <w:rPr>
                <w:rFonts w:ascii="Arial" w:hAnsi="Arial" w:cs="Arial"/>
              </w:rPr>
            </w:pPr>
            <w:r>
              <w:rPr>
                <w:rFonts w:ascii="Arial" w:hAnsi="Arial" w:cs="Arial"/>
              </w:rPr>
              <w:t>All STAR Panel Members</w:t>
            </w:r>
          </w:p>
          <w:p w14:paraId="1F467573" w14:textId="77777777" w:rsidR="00DE1A8E" w:rsidRPr="00A7073A" w:rsidRDefault="00DE1A8E" w:rsidP="002C32B6">
            <w:pPr>
              <w:rPr>
                <w:rFonts w:ascii="Arial" w:hAnsi="Arial" w:cs="Arial"/>
              </w:rPr>
            </w:pPr>
          </w:p>
        </w:tc>
      </w:tr>
      <w:tr w:rsidR="00DE1A8E" w:rsidRPr="00F77240" w14:paraId="0045EF95" w14:textId="77777777" w:rsidTr="002C32B6">
        <w:trPr>
          <w:trHeight w:val="383"/>
        </w:trPr>
        <w:tc>
          <w:tcPr>
            <w:tcW w:w="7479" w:type="dxa"/>
          </w:tcPr>
          <w:p w14:paraId="47C97541" w14:textId="77777777" w:rsidR="00DE1A8E" w:rsidRPr="00641FC6" w:rsidRDefault="00DE1A8E" w:rsidP="00DE1A8E">
            <w:pPr>
              <w:pStyle w:val="ListParagraph"/>
              <w:numPr>
                <w:ilvl w:val="0"/>
                <w:numId w:val="2"/>
              </w:numPr>
              <w:rPr>
                <w:rFonts w:ascii="Arial" w:hAnsi="Arial" w:cs="Arial"/>
                <w:b/>
                <w:bCs/>
              </w:rPr>
            </w:pPr>
            <w:r>
              <w:rPr>
                <w:rFonts w:ascii="Arial" w:hAnsi="Arial" w:cs="Arial"/>
                <w:b/>
                <w:bCs/>
              </w:rPr>
              <w:lastRenderedPageBreak/>
              <w:t xml:space="preserve">HOUSING COMMISSION UPDATE </w:t>
            </w:r>
          </w:p>
          <w:p w14:paraId="16A41B74" w14:textId="77777777" w:rsidR="00DE1A8E" w:rsidRPr="00795C97" w:rsidRDefault="00DE1A8E" w:rsidP="002C32B6">
            <w:pPr>
              <w:rPr>
                <w:rFonts w:ascii="Arial" w:hAnsi="Arial" w:cs="Arial"/>
              </w:rPr>
            </w:pPr>
          </w:p>
        </w:tc>
        <w:tc>
          <w:tcPr>
            <w:tcW w:w="1276" w:type="dxa"/>
          </w:tcPr>
          <w:p w14:paraId="30BDE6A4" w14:textId="77777777" w:rsidR="00DE1A8E" w:rsidRDefault="00DE1A8E" w:rsidP="002C32B6">
            <w:pPr>
              <w:rPr>
                <w:rFonts w:ascii="Arial" w:hAnsi="Arial" w:cs="Arial"/>
              </w:rPr>
            </w:pPr>
          </w:p>
        </w:tc>
      </w:tr>
      <w:tr w:rsidR="00DE1A8E" w:rsidRPr="00F77240" w14:paraId="25A13066" w14:textId="77777777" w:rsidTr="002C32B6">
        <w:trPr>
          <w:trHeight w:val="620"/>
        </w:trPr>
        <w:tc>
          <w:tcPr>
            <w:tcW w:w="7479" w:type="dxa"/>
          </w:tcPr>
          <w:p w14:paraId="1604DDFB" w14:textId="77777777" w:rsidR="00DE1A8E" w:rsidRDefault="00DE1A8E" w:rsidP="002C32B6">
            <w:pPr>
              <w:rPr>
                <w:rFonts w:ascii="Arial" w:hAnsi="Arial" w:cs="Arial"/>
              </w:rPr>
            </w:pPr>
            <w:r>
              <w:rPr>
                <w:rFonts w:ascii="Arial" w:hAnsi="Arial" w:cs="Arial"/>
              </w:rPr>
              <w:t xml:space="preserve">EQ: WF can be proud due to delivery of the highest percentage of affordable homes. </w:t>
            </w:r>
          </w:p>
          <w:p w14:paraId="53C49829" w14:textId="3A73A9A6" w:rsidR="00DE1A8E" w:rsidRDefault="00DE1A8E" w:rsidP="002C32B6">
            <w:pPr>
              <w:rPr>
                <w:rFonts w:ascii="Arial" w:hAnsi="Arial" w:cs="Arial"/>
              </w:rPr>
            </w:pPr>
            <w:r>
              <w:rPr>
                <w:rFonts w:ascii="Arial" w:hAnsi="Arial" w:cs="Arial"/>
              </w:rPr>
              <w:t xml:space="preserve">Cllr Khan says, “A good </w:t>
            </w:r>
            <w:r w:rsidR="00030A5F">
              <w:rPr>
                <w:rFonts w:ascii="Arial" w:hAnsi="Arial" w:cs="Arial"/>
              </w:rPr>
              <w:t>h</w:t>
            </w:r>
            <w:r>
              <w:rPr>
                <w:rFonts w:ascii="Arial" w:hAnsi="Arial" w:cs="Arial"/>
              </w:rPr>
              <w:t>ome is the foundation for a good life”.</w:t>
            </w:r>
          </w:p>
          <w:p w14:paraId="380E4B05" w14:textId="77777777" w:rsidR="00DE1A8E" w:rsidRDefault="00DE1A8E" w:rsidP="002C32B6">
            <w:pPr>
              <w:rPr>
                <w:rFonts w:ascii="Arial" w:hAnsi="Arial" w:cs="Arial"/>
              </w:rPr>
            </w:pPr>
          </w:p>
          <w:p w14:paraId="1760E0FA" w14:textId="77777777" w:rsidR="00DE1A8E" w:rsidRDefault="00DE1A8E" w:rsidP="002C32B6">
            <w:pPr>
              <w:rPr>
                <w:rFonts w:ascii="Arial" w:hAnsi="Arial" w:cs="Arial"/>
              </w:rPr>
            </w:pPr>
            <w:r>
              <w:rPr>
                <w:rFonts w:ascii="Arial" w:hAnsi="Arial" w:cs="Arial"/>
              </w:rPr>
              <w:t xml:space="preserve">The Housing Commission produced 27 recommendations which are helping to develop and inform the new Housing Strategy. The Social </w:t>
            </w:r>
            <w:r>
              <w:rPr>
                <w:rFonts w:ascii="Arial" w:hAnsi="Arial" w:cs="Arial"/>
              </w:rPr>
              <w:lastRenderedPageBreak/>
              <w:t>Housing waiting list so long and what we can do to support people in the Private Rent Sector or are overcrowded will be covered.</w:t>
            </w:r>
          </w:p>
          <w:p w14:paraId="7AA38858" w14:textId="77777777" w:rsidR="00DE1A8E" w:rsidRDefault="00DE1A8E" w:rsidP="002C32B6">
            <w:pPr>
              <w:rPr>
                <w:rFonts w:ascii="Arial" w:hAnsi="Arial" w:cs="Arial"/>
              </w:rPr>
            </w:pPr>
          </w:p>
          <w:p w14:paraId="6EB29AA4" w14:textId="77777777" w:rsidR="00DE1A8E" w:rsidRDefault="00DE1A8E" w:rsidP="002C32B6">
            <w:pPr>
              <w:rPr>
                <w:rFonts w:ascii="Arial" w:hAnsi="Arial" w:cs="Arial"/>
              </w:rPr>
            </w:pPr>
            <w:r>
              <w:rPr>
                <w:rFonts w:ascii="Arial" w:hAnsi="Arial" w:cs="Arial"/>
              </w:rPr>
              <w:t>Some recommendations were:</w:t>
            </w:r>
          </w:p>
          <w:p w14:paraId="54E37D63" w14:textId="110464D4" w:rsidR="00DE1A8E" w:rsidRDefault="00DE1A8E" w:rsidP="00DE1A8E">
            <w:pPr>
              <w:pStyle w:val="ListParagraph"/>
              <w:numPr>
                <w:ilvl w:val="0"/>
                <w:numId w:val="4"/>
              </w:numPr>
              <w:rPr>
                <w:rFonts w:ascii="Arial" w:hAnsi="Arial" w:cs="Arial"/>
              </w:rPr>
            </w:pPr>
            <w:r>
              <w:rPr>
                <w:rFonts w:ascii="Arial" w:hAnsi="Arial" w:cs="Arial"/>
              </w:rPr>
              <w:t xml:space="preserve">Respond </w:t>
            </w:r>
            <w:r w:rsidR="00030A5F">
              <w:rPr>
                <w:rFonts w:ascii="Arial" w:hAnsi="Arial" w:cs="Arial"/>
              </w:rPr>
              <w:t>proactively.</w:t>
            </w:r>
          </w:p>
          <w:p w14:paraId="364E29E3" w14:textId="7160B82E" w:rsidR="00DE1A8E" w:rsidRDefault="00DE1A8E" w:rsidP="00DE1A8E">
            <w:pPr>
              <w:pStyle w:val="ListParagraph"/>
              <w:numPr>
                <w:ilvl w:val="0"/>
                <w:numId w:val="4"/>
              </w:numPr>
              <w:rPr>
                <w:rFonts w:ascii="Arial" w:hAnsi="Arial" w:cs="Arial"/>
              </w:rPr>
            </w:pPr>
            <w:proofErr w:type="gramStart"/>
            <w:r>
              <w:rPr>
                <w:rFonts w:ascii="Arial" w:hAnsi="Arial" w:cs="Arial"/>
              </w:rPr>
              <w:t xml:space="preserve">Take </w:t>
            </w:r>
            <w:r w:rsidR="00030A5F">
              <w:rPr>
                <w:rFonts w:ascii="Arial" w:hAnsi="Arial" w:cs="Arial"/>
              </w:rPr>
              <w:t>action</w:t>
            </w:r>
            <w:proofErr w:type="gramEnd"/>
            <w:r w:rsidR="00030A5F">
              <w:rPr>
                <w:rFonts w:ascii="Arial" w:hAnsi="Arial" w:cs="Arial"/>
              </w:rPr>
              <w:t>.</w:t>
            </w:r>
          </w:p>
          <w:p w14:paraId="6FA9CB05" w14:textId="77777777" w:rsidR="00DE1A8E" w:rsidRDefault="00DE1A8E" w:rsidP="00DE1A8E">
            <w:pPr>
              <w:pStyle w:val="ListParagraph"/>
              <w:numPr>
                <w:ilvl w:val="0"/>
                <w:numId w:val="4"/>
              </w:numPr>
              <w:rPr>
                <w:rFonts w:ascii="Arial" w:hAnsi="Arial" w:cs="Arial"/>
              </w:rPr>
            </w:pPr>
            <w:r>
              <w:rPr>
                <w:rFonts w:ascii="Arial" w:hAnsi="Arial" w:cs="Arial"/>
              </w:rPr>
              <w:t>Prioritise vulnerable residents-prevent Homelessness.</w:t>
            </w:r>
          </w:p>
          <w:p w14:paraId="5FDE6BB0" w14:textId="295B63B9" w:rsidR="00DE1A8E" w:rsidRDefault="00DE1A8E" w:rsidP="00DE1A8E">
            <w:pPr>
              <w:pStyle w:val="ListParagraph"/>
              <w:numPr>
                <w:ilvl w:val="0"/>
                <w:numId w:val="4"/>
              </w:numPr>
              <w:rPr>
                <w:rFonts w:ascii="Arial" w:hAnsi="Arial" w:cs="Arial"/>
              </w:rPr>
            </w:pPr>
            <w:r>
              <w:rPr>
                <w:rFonts w:ascii="Arial" w:hAnsi="Arial" w:cs="Arial"/>
              </w:rPr>
              <w:t xml:space="preserve">Have a </w:t>
            </w:r>
            <w:r w:rsidR="00030A5F">
              <w:rPr>
                <w:rFonts w:ascii="Arial" w:hAnsi="Arial" w:cs="Arial"/>
              </w:rPr>
              <w:t>b</w:t>
            </w:r>
            <w:r>
              <w:rPr>
                <w:rFonts w:ascii="Arial" w:hAnsi="Arial" w:cs="Arial"/>
              </w:rPr>
              <w:t xml:space="preserve">old </w:t>
            </w:r>
            <w:r w:rsidR="00030A5F">
              <w:rPr>
                <w:rFonts w:ascii="Arial" w:hAnsi="Arial" w:cs="Arial"/>
              </w:rPr>
              <w:t>s</w:t>
            </w:r>
            <w:r>
              <w:rPr>
                <w:rFonts w:ascii="Arial" w:hAnsi="Arial" w:cs="Arial"/>
              </w:rPr>
              <w:t>olution.</w:t>
            </w:r>
          </w:p>
          <w:p w14:paraId="72D615ED" w14:textId="77777777" w:rsidR="00DE1A8E" w:rsidRPr="00393356" w:rsidRDefault="00DE1A8E" w:rsidP="002C32B6">
            <w:pPr>
              <w:pStyle w:val="ListParagraph"/>
              <w:rPr>
                <w:rFonts w:ascii="Arial" w:hAnsi="Arial" w:cs="Arial"/>
              </w:rPr>
            </w:pPr>
            <w:r w:rsidRPr="00393356">
              <w:rPr>
                <w:rFonts w:ascii="Arial" w:hAnsi="Arial" w:cs="Arial"/>
              </w:rPr>
              <w:t xml:space="preserve"> </w:t>
            </w:r>
          </w:p>
          <w:p w14:paraId="1A1420E2" w14:textId="77777777" w:rsidR="00DE1A8E" w:rsidRPr="00EB0599" w:rsidRDefault="00DE1A8E" w:rsidP="002C32B6">
            <w:pPr>
              <w:rPr>
                <w:rFonts w:ascii="Arial" w:hAnsi="Arial" w:cs="Arial"/>
                <w:u w:val="single"/>
              </w:rPr>
            </w:pPr>
            <w:r w:rsidRPr="00EB0599">
              <w:rPr>
                <w:rFonts w:ascii="Arial" w:hAnsi="Arial" w:cs="Arial"/>
                <w:u w:val="single"/>
              </w:rPr>
              <w:t>Approach to HS</w:t>
            </w:r>
          </w:p>
          <w:p w14:paraId="113E3447" w14:textId="77777777" w:rsidR="00DE1A8E" w:rsidRDefault="00DE1A8E" w:rsidP="002C32B6">
            <w:pPr>
              <w:rPr>
                <w:rFonts w:ascii="Arial" w:hAnsi="Arial" w:cs="Arial"/>
              </w:rPr>
            </w:pPr>
          </w:p>
          <w:p w14:paraId="1A6847C9" w14:textId="77777777" w:rsidR="00DE1A8E" w:rsidRDefault="00DE1A8E" w:rsidP="002C32B6">
            <w:pPr>
              <w:rPr>
                <w:rFonts w:ascii="Arial" w:hAnsi="Arial" w:cs="Arial"/>
              </w:rPr>
            </w:pPr>
            <w:r>
              <w:rPr>
                <w:rFonts w:ascii="Arial" w:hAnsi="Arial" w:cs="Arial"/>
              </w:rPr>
              <w:t>We held focus groups engaging with around 300 residents.</w:t>
            </w:r>
          </w:p>
          <w:p w14:paraId="2D96A224" w14:textId="77777777" w:rsidR="00DE1A8E" w:rsidRDefault="00DE1A8E" w:rsidP="002C32B6">
            <w:pPr>
              <w:rPr>
                <w:rFonts w:ascii="Arial" w:hAnsi="Arial" w:cs="Arial"/>
              </w:rPr>
            </w:pPr>
          </w:p>
          <w:p w14:paraId="06D71ACB" w14:textId="77777777" w:rsidR="00DE1A8E" w:rsidRDefault="00DE1A8E" w:rsidP="002C32B6">
            <w:pPr>
              <w:rPr>
                <w:rFonts w:ascii="Arial" w:hAnsi="Arial" w:cs="Arial"/>
              </w:rPr>
            </w:pPr>
            <w:r>
              <w:rPr>
                <w:rFonts w:ascii="Arial" w:hAnsi="Arial" w:cs="Arial"/>
              </w:rPr>
              <w:t xml:space="preserve">Findings: </w:t>
            </w:r>
          </w:p>
          <w:p w14:paraId="052B9DD0" w14:textId="77777777" w:rsidR="00DE1A8E" w:rsidRDefault="00DE1A8E" w:rsidP="00DE1A8E">
            <w:pPr>
              <w:pStyle w:val="ListParagraph"/>
              <w:numPr>
                <w:ilvl w:val="0"/>
                <w:numId w:val="4"/>
              </w:numPr>
              <w:rPr>
                <w:rFonts w:ascii="Arial" w:hAnsi="Arial" w:cs="Arial"/>
              </w:rPr>
            </w:pPr>
            <w:r>
              <w:rPr>
                <w:rFonts w:ascii="Arial" w:hAnsi="Arial" w:cs="Arial"/>
              </w:rPr>
              <w:t>We h</w:t>
            </w:r>
            <w:r w:rsidRPr="00E61DFB">
              <w:rPr>
                <w:rFonts w:ascii="Arial" w:hAnsi="Arial" w:cs="Arial"/>
              </w:rPr>
              <w:t xml:space="preserve">ave audio recordings and </w:t>
            </w:r>
            <w:r>
              <w:rPr>
                <w:rFonts w:ascii="Arial" w:hAnsi="Arial" w:cs="Arial"/>
              </w:rPr>
              <w:t>need</w:t>
            </w:r>
            <w:r w:rsidRPr="00E61DFB">
              <w:rPr>
                <w:rFonts w:ascii="Arial" w:hAnsi="Arial" w:cs="Arial"/>
              </w:rPr>
              <w:t xml:space="preserve"> permission to share</w:t>
            </w:r>
            <w:r>
              <w:rPr>
                <w:rFonts w:ascii="Arial" w:hAnsi="Arial" w:cs="Arial"/>
              </w:rPr>
              <w:t xml:space="preserve">. However, there are clearly lots of </w:t>
            </w:r>
            <w:r w:rsidRPr="00E61DFB">
              <w:rPr>
                <w:rFonts w:ascii="Arial" w:hAnsi="Arial" w:cs="Arial"/>
              </w:rPr>
              <w:t xml:space="preserve">challenges from </w:t>
            </w:r>
            <w:r>
              <w:rPr>
                <w:rFonts w:ascii="Arial" w:hAnsi="Arial" w:cs="Arial"/>
              </w:rPr>
              <w:t>across all</w:t>
            </w:r>
            <w:r w:rsidRPr="00E61DFB">
              <w:rPr>
                <w:rFonts w:ascii="Arial" w:hAnsi="Arial" w:cs="Arial"/>
              </w:rPr>
              <w:t xml:space="preserve"> tenures. </w:t>
            </w:r>
          </w:p>
          <w:p w14:paraId="7551F3A6" w14:textId="16445A36" w:rsidR="00DE1A8E" w:rsidRPr="00E61DFB" w:rsidRDefault="00DE1A8E" w:rsidP="00DE1A8E">
            <w:pPr>
              <w:pStyle w:val="ListParagraph"/>
              <w:numPr>
                <w:ilvl w:val="0"/>
                <w:numId w:val="4"/>
              </w:numPr>
              <w:rPr>
                <w:rFonts w:ascii="Arial" w:hAnsi="Arial" w:cs="Arial"/>
              </w:rPr>
            </w:pPr>
            <w:r w:rsidRPr="00E61DFB">
              <w:rPr>
                <w:rFonts w:ascii="Arial" w:hAnsi="Arial" w:cs="Arial"/>
              </w:rPr>
              <w:t xml:space="preserve">We are </w:t>
            </w:r>
            <w:r>
              <w:rPr>
                <w:rFonts w:ascii="Arial" w:hAnsi="Arial" w:cs="Arial"/>
              </w:rPr>
              <w:t xml:space="preserve">exploring the use of </w:t>
            </w:r>
            <w:r w:rsidR="00030A5F">
              <w:rPr>
                <w:rFonts w:ascii="Arial" w:hAnsi="Arial" w:cs="Arial"/>
              </w:rPr>
              <w:t>the term</w:t>
            </w:r>
            <w:r>
              <w:rPr>
                <w:rFonts w:ascii="Arial" w:hAnsi="Arial" w:cs="Arial"/>
              </w:rPr>
              <w:t xml:space="preserve"> </w:t>
            </w:r>
            <w:r w:rsidRPr="00E61DFB">
              <w:rPr>
                <w:rFonts w:ascii="Arial" w:hAnsi="Arial" w:cs="Arial"/>
              </w:rPr>
              <w:t>“</w:t>
            </w:r>
            <w:proofErr w:type="gramStart"/>
            <w:r w:rsidRPr="00E61DFB">
              <w:rPr>
                <w:rFonts w:ascii="Arial" w:hAnsi="Arial" w:cs="Arial"/>
              </w:rPr>
              <w:t xml:space="preserve">affordable” </w:t>
            </w:r>
            <w:r>
              <w:rPr>
                <w:rFonts w:ascii="Arial" w:hAnsi="Arial" w:cs="Arial"/>
              </w:rPr>
              <w:t xml:space="preserve"> </w:t>
            </w:r>
            <w:r w:rsidRPr="00E61DFB">
              <w:rPr>
                <w:rFonts w:ascii="Arial" w:hAnsi="Arial" w:cs="Arial"/>
              </w:rPr>
              <w:t>as</w:t>
            </w:r>
            <w:proofErr w:type="gramEnd"/>
            <w:r w:rsidRPr="00E61DFB">
              <w:rPr>
                <w:rFonts w:ascii="Arial" w:hAnsi="Arial" w:cs="Arial"/>
              </w:rPr>
              <w:t xml:space="preserve"> </w:t>
            </w:r>
            <w:r>
              <w:rPr>
                <w:rFonts w:ascii="Arial" w:hAnsi="Arial" w:cs="Arial"/>
              </w:rPr>
              <w:t xml:space="preserve">affordability is subjective. </w:t>
            </w:r>
          </w:p>
          <w:p w14:paraId="63FD2542" w14:textId="77777777" w:rsidR="00DE1A8E" w:rsidRDefault="00DE1A8E" w:rsidP="00DE1A8E">
            <w:pPr>
              <w:pStyle w:val="ListParagraph"/>
              <w:numPr>
                <w:ilvl w:val="0"/>
                <w:numId w:val="4"/>
              </w:numPr>
              <w:rPr>
                <w:rFonts w:ascii="Arial" w:hAnsi="Arial" w:cs="Arial"/>
              </w:rPr>
            </w:pPr>
            <w:proofErr w:type="gramStart"/>
            <w:r>
              <w:rPr>
                <w:rFonts w:ascii="Arial" w:hAnsi="Arial" w:cs="Arial"/>
              </w:rPr>
              <w:t>It is clear that housing</w:t>
            </w:r>
            <w:proofErr w:type="gramEnd"/>
            <w:r>
              <w:rPr>
                <w:rFonts w:ascii="Arial" w:hAnsi="Arial" w:cs="Arial"/>
              </w:rPr>
              <w:t xml:space="preserve"> has an effect on mental health and wellbeing.</w:t>
            </w:r>
          </w:p>
          <w:p w14:paraId="018B3BDB" w14:textId="2160E1EF" w:rsidR="00DE1A8E" w:rsidRDefault="00DE1A8E" w:rsidP="00DE1A8E">
            <w:pPr>
              <w:pStyle w:val="ListParagraph"/>
              <w:numPr>
                <w:ilvl w:val="0"/>
                <w:numId w:val="4"/>
              </w:numPr>
              <w:rPr>
                <w:rFonts w:ascii="Arial" w:hAnsi="Arial" w:cs="Arial"/>
              </w:rPr>
            </w:pPr>
            <w:r>
              <w:rPr>
                <w:rFonts w:ascii="Arial" w:hAnsi="Arial" w:cs="Arial"/>
              </w:rPr>
              <w:t xml:space="preserve">Some respondents reported feeling </w:t>
            </w:r>
            <w:r w:rsidR="00030A5F">
              <w:rPr>
                <w:rFonts w:ascii="Arial" w:hAnsi="Arial" w:cs="Arial"/>
              </w:rPr>
              <w:t>stigma due</w:t>
            </w:r>
            <w:r>
              <w:rPr>
                <w:rFonts w:ascii="Arial" w:hAnsi="Arial" w:cs="Arial"/>
              </w:rPr>
              <w:t xml:space="preserve"> to living in Social Housing. Private Rent Sector treated differently. Residents in tower blocks feel they are not treated fairly or respectfully.</w:t>
            </w:r>
          </w:p>
          <w:p w14:paraId="55840318" w14:textId="77777777" w:rsidR="00DE1A8E" w:rsidRDefault="00DE1A8E" w:rsidP="00DE1A8E">
            <w:pPr>
              <w:pStyle w:val="ListParagraph"/>
              <w:numPr>
                <w:ilvl w:val="0"/>
                <w:numId w:val="4"/>
              </w:numPr>
              <w:rPr>
                <w:rFonts w:ascii="Arial" w:hAnsi="Arial" w:cs="Arial"/>
              </w:rPr>
            </w:pPr>
            <w:r>
              <w:rPr>
                <w:rFonts w:ascii="Arial" w:hAnsi="Arial" w:cs="Arial"/>
              </w:rPr>
              <w:t>Trying to prevent rough sleeping was a priority.</w:t>
            </w:r>
          </w:p>
          <w:p w14:paraId="447794F3" w14:textId="77777777" w:rsidR="00DE1A8E" w:rsidRDefault="00DE1A8E" w:rsidP="002C32B6">
            <w:pPr>
              <w:rPr>
                <w:rFonts w:ascii="Arial" w:hAnsi="Arial" w:cs="Arial"/>
              </w:rPr>
            </w:pPr>
          </w:p>
          <w:p w14:paraId="3A99FC6E" w14:textId="77777777" w:rsidR="00DE1A8E" w:rsidRDefault="00DE1A8E" w:rsidP="002C32B6">
            <w:pPr>
              <w:rPr>
                <w:rFonts w:ascii="Arial" w:hAnsi="Arial" w:cs="Arial"/>
              </w:rPr>
            </w:pPr>
            <w:r>
              <w:rPr>
                <w:rFonts w:ascii="Arial" w:hAnsi="Arial" w:cs="Arial"/>
              </w:rPr>
              <w:t xml:space="preserve">Timeline: </w:t>
            </w:r>
          </w:p>
          <w:p w14:paraId="4075CCBF" w14:textId="4C49B871" w:rsidR="00DE1A8E" w:rsidRDefault="00DE1A8E" w:rsidP="00DE1A8E">
            <w:pPr>
              <w:pStyle w:val="ListParagraph"/>
              <w:numPr>
                <w:ilvl w:val="0"/>
                <w:numId w:val="4"/>
              </w:numPr>
              <w:rPr>
                <w:rFonts w:ascii="Arial" w:hAnsi="Arial" w:cs="Arial"/>
              </w:rPr>
            </w:pPr>
            <w:r>
              <w:rPr>
                <w:rFonts w:ascii="Arial" w:hAnsi="Arial" w:cs="Arial"/>
              </w:rPr>
              <w:t xml:space="preserve">The Housing Strategy went to </w:t>
            </w:r>
            <w:r w:rsidR="00030A5F">
              <w:rPr>
                <w:rFonts w:ascii="Arial" w:hAnsi="Arial" w:cs="Arial"/>
              </w:rPr>
              <w:t>S</w:t>
            </w:r>
            <w:r>
              <w:rPr>
                <w:rFonts w:ascii="Arial" w:hAnsi="Arial" w:cs="Arial"/>
              </w:rPr>
              <w:t>crutiny.</w:t>
            </w:r>
          </w:p>
          <w:p w14:paraId="023C8B7D" w14:textId="77777777" w:rsidR="00DE1A8E" w:rsidRDefault="00DE1A8E" w:rsidP="00DE1A8E">
            <w:pPr>
              <w:pStyle w:val="ListParagraph"/>
              <w:numPr>
                <w:ilvl w:val="0"/>
                <w:numId w:val="4"/>
              </w:numPr>
              <w:rPr>
                <w:rFonts w:ascii="Arial" w:hAnsi="Arial" w:cs="Arial"/>
              </w:rPr>
            </w:pPr>
            <w:r>
              <w:rPr>
                <w:rFonts w:ascii="Arial" w:hAnsi="Arial" w:cs="Arial"/>
              </w:rPr>
              <w:t>Cabinet in January will consider the full Housing Strategy.</w:t>
            </w:r>
          </w:p>
          <w:p w14:paraId="67BFF48D" w14:textId="77777777" w:rsidR="00DE1A8E" w:rsidRDefault="00DE1A8E" w:rsidP="002C32B6">
            <w:pPr>
              <w:pStyle w:val="ListParagraph"/>
              <w:rPr>
                <w:rFonts w:ascii="Arial" w:hAnsi="Arial" w:cs="Arial"/>
              </w:rPr>
            </w:pPr>
          </w:p>
          <w:p w14:paraId="4A15C3A1" w14:textId="77777777" w:rsidR="00DE1A8E" w:rsidRDefault="00DE1A8E" w:rsidP="002C32B6">
            <w:pPr>
              <w:rPr>
                <w:rFonts w:ascii="Arial" w:hAnsi="Arial" w:cs="Arial"/>
              </w:rPr>
            </w:pPr>
            <w:r>
              <w:rPr>
                <w:rFonts w:ascii="Arial" w:hAnsi="Arial" w:cs="Arial"/>
              </w:rPr>
              <w:t>HG: What about paying discretionary Housing Benefit? This provides some money to assist keeping someone in their home.</w:t>
            </w:r>
          </w:p>
          <w:p w14:paraId="3FFED260" w14:textId="77777777" w:rsidR="00DE1A8E" w:rsidRDefault="00DE1A8E" w:rsidP="002C32B6">
            <w:pPr>
              <w:rPr>
                <w:rFonts w:ascii="Arial" w:hAnsi="Arial" w:cs="Arial"/>
              </w:rPr>
            </w:pPr>
          </w:p>
          <w:p w14:paraId="2DD99361" w14:textId="77777777" w:rsidR="00DE1A8E" w:rsidRDefault="00DE1A8E" w:rsidP="002C32B6">
            <w:pPr>
              <w:shd w:val="clear" w:color="auto" w:fill="FFFFFF" w:themeFill="background1"/>
              <w:rPr>
                <w:rFonts w:ascii="Arial" w:hAnsi="Arial" w:cs="Arial"/>
              </w:rPr>
            </w:pPr>
            <w:r w:rsidRPr="00C33128">
              <w:rPr>
                <w:rFonts w:ascii="Arial" w:hAnsi="Arial" w:cs="Arial"/>
              </w:rPr>
              <w:t>DHP is a finite amount of grant issued to LAs by Gov. Only certain cases qualify, and it may only be for a set period.</w:t>
            </w:r>
          </w:p>
          <w:p w14:paraId="0EF7B64D" w14:textId="77777777" w:rsidR="00DE1A8E" w:rsidRDefault="00DE1A8E" w:rsidP="002C32B6">
            <w:pPr>
              <w:rPr>
                <w:rFonts w:ascii="Arial" w:hAnsi="Arial" w:cs="Arial"/>
              </w:rPr>
            </w:pPr>
          </w:p>
          <w:p w14:paraId="50195514" w14:textId="77777777" w:rsidR="00DE1A8E" w:rsidRDefault="00DE1A8E" w:rsidP="002C32B6">
            <w:pPr>
              <w:rPr>
                <w:rFonts w:ascii="Arial" w:hAnsi="Arial" w:cs="Arial"/>
              </w:rPr>
            </w:pPr>
            <w:r>
              <w:rPr>
                <w:rFonts w:ascii="Arial" w:hAnsi="Arial" w:cs="Arial"/>
              </w:rPr>
              <w:t>AT (Question): Thanks Eoin for presenting slides. What do STAR Panel regard as “Affordable Housing”?</w:t>
            </w:r>
          </w:p>
          <w:p w14:paraId="76E1C770" w14:textId="77777777" w:rsidR="00DE1A8E" w:rsidRDefault="00DE1A8E" w:rsidP="002C32B6">
            <w:pPr>
              <w:rPr>
                <w:rFonts w:ascii="Arial" w:hAnsi="Arial" w:cs="Arial"/>
              </w:rPr>
            </w:pPr>
          </w:p>
          <w:p w14:paraId="4EAD1876" w14:textId="77777777" w:rsidR="00DE1A8E" w:rsidRDefault="00DE1A8E" w:rsidP="002C32B6">
            <w:pPr>
              <w:rPr>
                <w:rFonts w:ascii="Arial" w:hAnsi="Arial" w:cs="Arial"/>
              </w:rPr>
            </w:pPr>
            <w:r>
              <w:rPr>
                <w:rFonts w:ascii="Arial" w:hAnsi="Arial" w:cs="Arial"/>
              </w:rPr>
              <w:t>LC: A fair percentage of your earnings/income.</w:t>
            </w:r>
          </w:p>
          <w:p w14:paraId="61903B9C" w14:textId="77777777" w:rsidR="00DE1A8E" w:rsidRDefault="00DE1A8E" w:rsidP="002C32B6">
            <w:pPr>
              <w:rPr>
                <w:rFonts w:ascii="Arial" w:hAnsi="Arial" w:cs="Arial"/>
              </w:rPr>
            </w:pPr>
          </w:p>
          <w:p w14:paraId="754BBA38" w14:textId="77777777" w:rsidR="00DE1A8E" w:rsidRDefault="00DE1A8E" w:rsidP="002C32B6">
            <w:pPr>
              <w:rPr>
                <w:rFonts w:ascii="Arial" w:hAnsi="Arial" w:cs="Arial"/>
              </w:rPr>
            </w:pPr>
            <w:r>
              <w:rPr>
                <w:rFonts w:ascii="Arial" w:hAnsi="Arial" w:cs="Arial"/>
              </w:rPr>
              <w:t>BM: Is it for purchasing a house?</w:t>
            </w:r>
          </w:p>
          <w:p w14:paraId="7533DB6B" w14:textId="77777777" w:rsidR="00DE1A8E" w:rsidRDefault="00DE1A8E" w:rsidP="002C32B6">
            <w:pPr>
              <w:rPr>
                <w:rFonts w:ascii="Arial" w:hAnsi="Arial" w:cs="Arial"/>
              </w:rPr>
            </w:pPr>
          </w:p>
          <w:p w14:paraId="6175996C" w14:textId="77777777" w:rsidR="00DE1A8E" w:rsidRDefault="00DE1A8E" w:rsidP="002C32B6">
            <w:pPr>
              <w:rPr>
                <w:rFonts w:ascii="Arial" w:hAnsi="Arial" w:cs="Arial"/>
              </w:rPr>
            </w:pPr>
            <w:r>
              <w:rPr>
                <w:rFonts w:ascii="Arial" w:hAnsi="Arial" w:cs="Arial"/>
              </w:rPr>
              <w:t>HG: It is not affordable in both rent or purchasing.</w:t>
            </w:r>
          </w:p>
          <w:p w14:paraId="778BA051" w14:textId="77777777" w:rsidR="00DE1A8E" w:rsidRDefault="00DE1A8E" w:rsidP="002C32B6">
            <w:pPr>
              <w:rPr>
                <w:rFonts w:ascii="Arial" w:hAnsi="Arial" w:cs="Arial"/>
              </w:rPr>
            </w:pPr>
          </w:p>
          <w:p w14:paraId="42924CB2" w14:textId="77777777" w:rsidR="00DE1A8E" w:rsidRDefault="00DE1A8E" w:rsidP="002C32B6">
            <w:pPr>
              <w:rPr>
                <w:rFonts w:ascii="Arial" w:hAnsi="Arial" w:cs="Arial"/>
              </w:rPr>
            </w:pPr>
            <w:r>
              <w:rPr>
                <w:rFonts w:ascii="Arial" w:hAnsi="Arial" w:cs="Arial"/>
              </w:rPr>
              <w:t>EQ: This is due to cost-of-living crisis.</w:t>
            </w:r>
          </w:p>
          <w:p w14:paraId="01951984" w14:textId="77777777" w:rsidR="00DE1A8E" w:rsidRDefault="00DE1A8E" w:rsidP="002C32B6">
            <w:pPr>
              <w:rPr>
                <w:rFonts w:ascii="Arial" w:hAnsi="Arial" w:cs="Arial"/>
              </w:rPr>
            </w:pPr>
          </w:p>
          <w:p w14:paraId="5000900E" w14:textId="77777777" w:rsidR="00DE1A8E" w:rsidRDefault="00DE1A8E" w:rsidP="002C32B6">
            <w:pPr>
              <w:rPr>
                <w:rFonts w:ascii="Arial" w:hAnsi="Arial" w:cs="Arial"/>
              </w:rPr>
            </w:pPr>
            <w:r>
              <w:rPr>
                <w:rFonts w:ascii="Arial" w:hAnsi="Arial" w:cs="Arial"/>
              </w:rPr>
              <w:t xml:space="preserve">HG: When schemes build part rent/part buy, </w:t>
            </w:r>
            <w:proofErr w:type="gramStart"/>
            <w:r>
              <w:rPr>
                <w:rFonts w:ascii="Arial" w:hAnsi="Arial" w:cs="Arial"/>
              </w:rPr>
              <w:t>local residents</w:t>
            </w:r>
            <w:proofErr w:type="gramEnd"/>
            <w:r>
              <w:rPr>
                <w:rFonts w:ascii="Arial" w:hAnsi="Arial" w:cs="Arial"/>
              </w:rPr>
              <w:t xml:space="preserve"> get priority but may not be able to afford to take up the offer.</w:t>
            </w:r>
          </w:p>
          <w:p w14:paraId="40A33E48" w14:textId="77777777" w:rsidR="00DE1A8E" w:rsidRPr="007E6F67" w:rsidRDefault="00DE1A8E" w:rsidP="002C32B6">
            <w:pPr>
              <w:rPr>
                <w:rFonts w:ascii="Arial" w:hAnsi="Arial" w:cs="Arial"/>
              </w:rPr>
            </w:pPr>
          </w:p>
          <w:p w14:paraId="51992340" w14:textId="77777777" w:rsidR="00DE1A8E" w:rsidRDefault="00DE1A8E" w:rsidP="002C32B6">
            <w:pPr>
              <w:rPr>
                <w:rFonts w:ascii="Arial" w:hAnsi="Arial" w:cs="Arial"/>
              </w:rPr>
            </w:pPr>
            <w:r>
              <w:rPr>
                <w:rFonts w:ascii="Arial" w:hAnsi="Arial" w:cs="Arial"/>
              </w:rPr>
              <w:t xml:space="preserve">AT: Actual Affordable housing means WF is no longer affordable. </w:t>
            </w:r>
          </w:p>
          <w:p w14:paraId="7AEA38F2" w14:textId="77777777" w:rsidR="00DE1A8E" w:rsidRDefault="00DE1A8E" w:rsidP="002C32B6">
            <w:pPr>
              <w:rPr>
                <w:rFonts w:ascii="Arial" w:hAnsi="Arial" w:cs="Arial"/>
              </w:rPr>
            </w:pPr>
          </w:p>
          <w:p w14:paraId="06978EEF" w14:textId="77777777" w:rsidR="00DE1A8E" w:rsidRDefault="00DE1A8E" w:rsidP="002C32B6">
            <w:pPr>
              <w:rPr>
                <w:rFonts w:ascii="Arial" w:hAnsi="Arial" w:cs="Arial"/>
              </w:rPr>
            </w:pPr>
            <w:r>
              <w:rPr>
                <w:rFonts w:ascii="Arial" w:hAnsi="Arial" w:cs="Arial"/>
              </w:rPr>
              <w:t xml:space="preserve">HG:1/3 of rent for Housing </w:t>
            </w:r>
          </w:p>
          <w:p w14:paraId="7F531367" w14:textId="77777777" w:rsidR="00DE1A8E" w:rsidRDefault="00DE1A8E" w:rsidP="002C32B6">
            <w:pPr>
              <w:rPr>
                <w:rFonts w:ascii="Arial" w:hAnsi="Arial" w:cs="Arial"/>
              </w:rPr>
            </w:pPr>
          </w:p>
          <w:p w14:paraId="311C598B" w14:textId="77777777" w:rsidR="00DE1A8E" w:rsidRDefault="00DE1A8E" w:rsidP="002C32B6">
            <w:pPr>
              <w:rPr>
                <w:rFonts w:ascii="Arial" w:hAnsi="Arial" w:cs="Arial"/>
              </w:rPr>
            </w:pPr>
            <w:r>
              <w:rPr>
                <w:rFonts w:ascii="Arial" w:hAnsi="Arial" w:cs="Arial"/>
              </w:rPr>
              <w:t>LC: Any engagement with families and children - Housing has impact.</w:t>
            </w:r>
          </w:p>
          <w:p w14:paraId="27A3FE8B" w14:textId="77777777" w:rsidR="00DE1A8E" w:rsidRPr="00EE7DEF" w:rsidRDefault="00DE1A8E" w:rsidP="002C32B6">
            <w:pPr>
              <w:rPr>
                <w:rFonts w:ascii="Arial" w:hAnsi="Arial" w:cs="Arial"/>
              </w:rPr>
            </w:pPr>
          </w:p>
        </w:tc>
        <w:tc>
          <w:tcPr>
            <w:tcW w:w="1276" w:type="dxa"/>
          </w:tcPr>
          <w:p w14:paraId="5968D431" w14:textId="77777777" w:rsidR="00DE1A8E" w:rsidRDefault="00DE1A8E" w:rsidP="002C32B6">
            <w:pPr>
              <w:rPr>
                <w:rFonts w:ascii="Arial" w:hAnsi="Arial" w:cs="Arial"/>
              </w:rPr>
            </w:pPr>
          </w:p>
        </w:tc>
      </w:tr>
      <w:tr w:rsidR="00DE1A8E" w:rsidRPr="00F77240" w14:paraId="4C0B31E8" w14:textId="77777777" w:rsidTr="002C32B6">
        <w:trPr>
          <w:trHeight w:val="365"/>
        </w:trPr>
        <w:tc>
          <w:tcPr>
            <w:tcW w:w="7479" w:type="dxa"/>
          </w:tcPr>
          <w:p w14:paraId="33CA6F4E" w14:textId="77777777" w:rsidR="00DE1A8E" w:rsidRPr="00641FC6" w:rsidRDefault="00DE1A8E" w:rsidP="00DE1A8E">
            <w:pPr>
              <w:pStyle w:val="ListParagraph"/>
              <w:numPr>
                <w:ilvl w:val="0"/>
                <w:numId w:val="2"/>
              </w:numPr>
              <w:rPr>
                <w:rFonts w:ascii="Arial" w:hAnsi="Arial" w:cs="Arial"/>
                <w:b/>
                <w:bCs/>
              </w:rPr>
            </w:pPr>
            <w:r>
              <w:rPr>
                <w:rFonts w:ascii="Arial" w:hAnsi="Arial" w:cs="Arial"/>
                <w:b/>
                <w:bCs/>
              </w:rPr>
              <w:lastRenderedPageBreak/>
              <w:t>A.O.B</w:t>
            </w:r>
          </w:p>
          <w:p w14:paraId="781CCA4A" w14:textId="77777777" w:rsidR="00DE1A8E" w:rsidRPr="00EE7DEF" w:rsidRDefault="00DE1A8E" w:rsidP="002C32B6">
            <w:pPr>
              <w:rPr>
                <w:rFonts w:ascii="Arial" w:hAnsi="Arial" w:cs="Arial"/>
              </w:rPr>
            </w:pPr>
          </w:p>
        </w:tc>
        <w:tc>
          <w:tcPr>
            <w:tcW w:w="1276" w:type="dxa"/>
          </w:tcPr>
          <w:p w14:paraId="0389799D" w14:textId="77777777" w:rsidR="00DE1A8E" w:rsidRDefault="00DE1A8E" w:rsidP="002C32B6">
            <w:pPr>
              <w:rPr>
                <w:rFonts w:ascii="Arial" w:hAnsi="Arial" w:cs="Arial"/>
              </w:rPr>
            </w:pPr>
          </w:p>
        </w:tc>
      </w:tr>
      <w:tr w:rsidR="00DE1A8E" w:rsidRPr="00F77240" w14:paraId="54ADABC3" w14:textId="77777777" w:rsidTr="002C32B6">
        <w:trPr>
          <w:trHeight w:val="319"/>
        </w:trPr>
        <w:tc>
          <w:tcPr>
            <w:tcW w:w="7479" w:type="dxa"/>
          </w:tcPr>
          <w:p w14:paraId="6486821F" w14:textId="77777777" w:rsidR="00DE1A8E" w:rsidRDefault="00DE1A8E" w:rsidP="002C32B6">
            <w:pPr>
              <w:rPr>
                <w:rFonts w:ascii="Arial" w:hAnsi="Arial" w:cs="Arial"/>
              </w:rPr>
            </w:pPr>
            <w:r>
              <w:rPr>
                <w:rFonts w:ascii="Arial" w:hAnsi="Arial" w:cs="Arial"/>
              </w:rPr>
              <w:t>SM: Richard was wished well and thanked for all his hard work. RT signs off in November.</w:t>
            </w:r>
          </w:p>
          <w:p w14:paraId="173ACE3C" w14:textId="77777777" w:rsidR="00DE1A8E" w:rsidRDefault="00DE1A8E" w:rsidP="002C32B6">
            <w:pPr>
              <w:rPr>
                <w:rFonts w:ascii="Arial" w:hAnsi="Arial" w:cs="Arial"/>
              </w:rPr>
            </w:pPr>
          </w:p>
          <w:p w14:paraId="460687A6" w14:textId="79A61862" w:rsidR="00DE1A8E" w:rsidRDefault="00DE1A8E" w:rsidP="002C32B6">
            <w:pPr>
              <w:rPr>
                <w:rFonts w:ascii="Arial" w:hAnsi="Arial" w:cs="Arial"/>
              </w:rPr>
            </w:pPr>
            <w:r>
              <w:rPr>
                <w:rFonts w:ascii="Arial" w:hAnsi="Arial" w:cs="Arial"/>
              </w:rPr>
              <w:t>YW: We are recruiting for STAR P</w:t>
            </w:r>
            <w:r w:rsidR="00030A5F">
              <w:rPr>
                <w:rFonts w:ascii="Arial" w:hAnsi="Arial" w:cs="Arial"/>
              </w:rPr>
              <w:t>anel</w:t>
            </w:r>
            <w:r>
              <w:rPr>
                <w:rFonts w:ascii="Arial" w:hAnsi="Arial" w:cs="Arial"/>
              </w:rPr>
              <w:t xml:space="preserve">/Scrutiny and would appreciate if members can give a short testimonial about their personal experience of a being a member and what they get out of it.  </w:t>
            </w:r>
          </w:p>
          <w:p w14:paraId="038EB975" w14:textId="77777777" w:rsidR="00DE1A8E" w:rsidRDefault="00DE1A8E" w:rsidP="002C32B6">
            <w:pPr>
              <w:rPr>
                <w:rFonts w:ascii="Arial" w:hAnsi="Arial" w:cs="Arial"/>
              </w:rPr>
            </w:pPr>
          </w:p>
          <w:p w14:paraId="156D824A" w14:textId="77777777" w:rsidR="00DE1A8E" w:rsidRPr="00135C72" w:rsidRDefault="00DE1A8E" w:rsidP="002C32B6">
            <w:pPr>
              <w:rPr>
                <w:rFonts w:ascii="Arial" w:hAnsi="Arial" w:cs="Arial"/>
                <w:b/>
                <w:bCs/>
              </w:rPr>
            </w:pPr>
            <w:r w:rsidRPr="00135C72">
              <w:rPr>
                <w:rFonts w:ascii="Arial" w:hAnsi="Arial" w:cs="Arial"/>
                <w:b/>
                <w:bCs/>
              </w:rPr>
              <w:t>Action:</w:t>
            </w:r>
          </w:p>
          <w:p w14:paraId="252C20FC" w14:textId="77777777" w:rsidR="00DE1A8E" w:rsidRDefault="00DE1A8E" w:rsidP="002C32B6">
            <w:pPr>
              <w:rPr>
                <w:rFonts w:ascii="Arial" w:hAnsi="Arial" w:cs="Arial"/>
              </w:rPr>
            </w:pPr>
            <w:r>
              <w:rPr>
                <w:rFonts w:ascii="Arial" w:hAnsi="Arial" w:cs="Arial"/>
              </w:rPr>
              <w:t>MB to collect testimonials for members via email.</w:t>
            </w:r>
          </w:p>
          <w:p w14:paraId="28FA1DB1" w14:textId="77777777" w:rsidR="00DE1A8E" w:rsidRDefault="00DE1A8E" w:rsidP="002C32B6">
            <w:pPr>
              <w:rPr>
                <w:rFonts w:ascii="Arial" w:hAnsi="Arial" w:cs="Arial"/>
              </w:rPr>
            </w:pPr>
          </w:p>
          <w:p w14:paraId="1E51E758" w14:textId="7CED5058" w:rsidR="00DE1A8E" w:rsidRDefault="00DE1A8E" w:rsidP="002C32B6">
            <w:pPr>
              <w:rPr>
                <w:rFonts w:ascii="Arial" w:hAnsi="Arial" w:cs="Arial"/>
              </w:rPr>
            </w:pPr>
            <w:r>
              <w:rPr>
                <w:rFonts w:ascii="Arial" w:hAnsi="Arial" w:cs="Arial"/>
              </w:rPr>
              <w:t xml:space="preserve">BM: Good Luck to the new Chair. Want to see STAR successful and more results from ‘Holding your Landlord </w:t>
            </w:r>
            <w:r w:rsidR="00695EFB">
              <w:rPr>
                <w:rFonts w:ascii="Arial" w:hAnsi="Arial" w:cs="Arial"/>
              </w:rPr>
              <w:t>Accountable’.</w:t>
            </w:r>
          </w:p>
          <w:p w14:paraId="4724DEDB" w14:textId="77777777" w:rsidR="00DE1A8E" w:rsidRDefault="00DE1A8E" w:rsidP="002C32B6">
            <w:pPr>
              <w:rPr>
                <w:rFonts w:ascii="Arial" w:hAnsi="Arial" w:cs="Arial"/>
              </w:rPr>
            </w:pPr>
          </w:p>
          <w:p w14:paraId="6C8640C3" w14:textId="77777777" w:rsidR="00DE1A8E" w:rsidRDefault="00DE1A8E" w:rsidP="002C32B6">
            <w:pPr>
              <w:rPr>
                <w:rFonts w:ascii="Arial" w:hAnsi="Arial" w:cs="Arial"/>
              </w:rPr>
            </w:pPr>
            <w:r>
              <w:rPr>
                <w:rFonts w:ascii="Arial" w:hAnsi="Arial" w:cs="Arial"/>
              </w:rPr>
              <w:t xml:space="preserve">SM: Finalise timescale for Josie and the STAR Panel to receive the scrutiny report for Repairs. </w:t>
            </w:r>
          </w:p>
          <w:p w14:paraId="756F646F" w14:textId="77777777" w:rsidR="00DE1A8E" w:rsidRDefault="00DE1A8E" w:rsidP="002C32B6">
            <w:pPr>
              <w:rPr>
                <w:rFonts w:ascii="Arial" w:hAnsi="Arial" w:cs="Arial"/>
              </w:rPr>
            </w:pPr>
          </w:p>
          <w:p w14:paraId="4D6CF03B" w14:textId="77777777" w:rsidR="00DE1A8E" w:rsidRDefault="00DE1A8E" w:rsidP="002C32B6">
            <w:pPr>
              <w:rPr>
                <w:rFonts w:ascii="Arial" w:hAnsi="Arial" w:cs="Arial"/>
              </w:rPr>
            </w:pPr>
            <w:r>
              <w:rPr>
                <w:rFonts w:ascii="Arial" w:hAnsi="Arial" w:cs="Arial"/>
              </w:rPr>
              <w:t xml:space="preserve">AT: RT been helpful keeping us on track, reminding the </w:t>
            </w:r>
            <w:proofErr w:type="spellStart"/>
            <w:r>
              <w:rPr>
                <w:rFonts w:ascii="Arial" w:hAnsi="Arial" w:cs="Arial"/>
              </w:rPr>
              <w:t>ToR</w:t>
            </w:r>
            <w:proofErr w:type="spellEnd"/>
            <w:r>
              <w:rPr>
                <w:rFonts w:ascii="Arial" w:hAnsi="Arial" w:cs="Arial"/>
              </w:rPr>
              <w:t>. Anyone in mind for new mentor?</w:t>
            </w:r>
          </w:p>
          <w:p w14:paraId="6748F5A7" w14:textId="77777777" w:rsidR="00DE1A8E" w:rsidRDefault="00DE1A8E" w:rsidP="002C32B6">
            <w:pPr>
              <w:rPr>
                <w:rFonts w:ascii="Arial" w:hAnsi="Arial" w:cs="Arial"/>
              </w:rPr>
            </w:pPr>
          </w:p>
          <w:p w14:paraId="7504E8EC" w14:textId="77777777" w:rsidR="00DE1A8E" w:rsidRDefault="00DE1A8E" w:rsidP="002C32B6">
            <w:pPr>
              <w:rPr>
                <w:rFonts w:ascii="Arial" w:hAnsi="Arial" w:cs="Arial"/>
              </w:rPr>
            </w:pPr>
            <w:r>
              <w:rPr>
                <w:rFonts w:ascii="Arial" w:hAnsi="Arial" w:cs="Arial"/>
              </w:rPr>
              <w:t>SM: YW will have a think urgently.</w:t>
            </w:r>
          </w:p>
          <w:p w14:paraId="58689D18" w14:textId="77777777" w:rsidR="00DE1A8E" w:rsidRDefault="00DE1A8E" w:rsidP="002C32B6">
            <w:pPr>
              <w:rPr>
                <w:rFonts w:ascii="Arial" w:hAnsi="Arial" w:cs="Arial"/>
              </w:rPr>
            </w:pPr>
          </w:p>
          <w:p w14:paraId="405F8932" w14:textId="77777777" w:rsidR="00DE1A8E" w:rsidRDefault="00DE1A8E" w:rsidP="002C32B6">
            <w:pPr>
              <w:rPr>
                <w:rFonts w:ascii="Arial" w:hAnsi="Arial" w:cs="Arial"/>
              </w:rPr>
            </w:pPr>
            <w:r>
              <w:rPr>
                <w:rFonts w:ascii="Arial" w:hAnsi="Arial" w:cs="Arial"/>
              </w:rPr>
              <w:t>AT: Independent mentor works better.</w:t>
            </w:r>
          </w:p>
          <w:p w14:paraId="2C1F1716" w14:textId="77777777" w:rsidR="00DE1A8E" w:rsidRPr="00EE7DEF" w:rsidRDefault="00DE1A8E" w:rsidP="002C32B6">
            <w:pPr>
              <w:rPr>
                <w:rFonts w:ascii="Arial" w:hAnsi="Arial" w:cs="Arial"/>
              </w:rPr>
            </w:pPr>
          </w:p>
        </w:tc>
        <w:tc>
          <w:tcPr>
            <w:tcW w:w="1276" w:type="dxa"/>
          </w:tcPr>
          <w:p w14:paraId="3FC56B41" w14:textId="77777777" w:rsidR="00DE1A8E" w:rsidRDefault="00DE1A8E" w:rsidP="002C32B6">
            <w:pPr>
              <w:rPr>
                <w:rFonts w:ascii="Arial" w:hAnsi="Arial" w:cs="Arial"/>
              </w:rPr>
            </w:pPr>
          </w:p>
          <w:p w14:paraId="13B0624D" w14:textId="77777777" w:rsidR="00DE1A8E" w:rsidRPr="00A87F27" w:rsidRDefault="00DE1A8E" w:rsidP="002C32B6">
            <w:pPr>
              <w:rPr>
                <w:rFonts w:ascii="Arial" w:hAnsi="Arial" w:cs="Arial"/>
              </w:rPr>
            </w:pPr>
          </w:p>
          <w:p w14:paraId="70B7D499" w14:textId="77777777" w:rsidR="00DE1A8E" w:rsidRPr="00A87F27" w:rsidRDefault="00DE1A8E" w:rsidP="002C32B6">
            <w:pPr>
              <w:rPr>
                <w:rFonts w:ascii="Arial" w:hAnsi="Arial" w:cs="Arial"/>
              </w:rPr>
            </w:pPr>
          </w:p>
          <w:p w14:paraId="5763ED5D" w14:textId="0E06E06C" w:rsidR="00DE1A8E" w:rsidRDefault="00695EFB" w:rsidP="002C32B6">
            <w:pPr>
              <w:rPr>
                <w:rFonts w:ascii="Arial" w:hAnsi="Arial" w:cs="Arial"/>
              </w:rPr>
            </w:pPr>
            <w:r>
              <w:rPr>
                <w:rFonts w:ascii="Arial" w:hAnsi="Arial" w:cs="Arial"/>
              </w:rPr>
              <w:t>All STAR Panel Members</w:t>
            </w:r>
          </w:p>
          <w:p w14:paraId="2F95E553" w14:textId="77777777" w:rsidR="00DE1A8E" w:rsidRDefault="00DE1A8E" w:rsidP="002C32B6">
            <w:pPr>
              <w:rPr>
                <w:rFonts w:ascii="Arial" w:hAnsi="Arial" w:cs="Arial"/>
              </w:rPr>
            </w:pPr>
          </w:p>
          <w:p w14:paraId="248B6125" w14:textId="77777777" w:rsidR="00DE1A8E" w:rsidRDefault="00DE1A8E" w:rsidP="002C32B6">
            <w:pPr>
              <w:rPr>
                <w:rFonts w:ascii="Arial" w:hAnsi="Arial" w:cs="Arial"/>
              </w:rPr>
            </w:pPr>
          </w:p>
          <w:p w14:paraId="121A8091" w14:textId="09867E00" w:rsidR="00DE1A8E" w:rsidRDefault="00713D40" w:rsidP="002C32B6">
            <w:pPr>
              <w:rPr>
                <w:rFonts w:ascii="Arial" w:hAnsi="Arial" w:cs="Arial"/>
              </w:rPr>
            </w:pPr>
            <w:r>
              <w:rPr>
                <w:rFonts w:ascii="Arial" w:hAnsi="Arial" w:cs="Arial"/>
              </w:rPr>
              <w:t>MB</w:t>
            </w:r>
          </w:p>
          <w:p w14:paraId="1DC2F007" w14:textId="77777777" w:rsidR="00DE1A8E" w:rsidRDefault="00DE1A8E" w:rsidP="002C32B6">
            <w:pPr>
              <w:rPr>
                <w:rFonts w:ascii="Arial" w:hAnsi="Arial" w:cs="Arial"/>
              </w:rPr>
            </w:pPr>
          </w:p>
          <w:p w14:paraId="5A7EFC9B" w14:textId="1B823140" w:rsidR="00DE1A8E" w:rsidRPr="00A87F27" w:rsidRDefault="00DE1A8E" w:rsidP="002C32B6">
            <w:pPr>
              <w:rPr>
                <w:rFonts w:ascii="Arial" w:hAnsi="Arial" w:cs="Arial"/>
              </w:rPr>
            </w:pPr>
          </w:p>
        </w:tc>
      </w:tr>
      <w:tr w:rsidR="00DE1A8E" w:rsidRPr="00F77240" w14:paraId="48A5BDEB" w14:textId="77777777" w:rsidTr="002C32B6">
        <w:trPr>
          <w:trHeight w:val="319"/>
        </w:trPr>
        <w:tc>
          <w:tcPr>
            <w:tcW w:w="7479" w:type="dxa"/>
          </w:tcPr>
          <w:p w14:paraId="25A32F6F" w14:textId="77777777" w:rsidR="00DE1A8E" w:rsidRPr="00A44FE1" w:rsidRDefault="00DE1A8E" w:rsidP="00DE1A8E">
            <w:pPr>
              <w:pStyle w:val="ListParagraph"/>
              <w:numPr>
                <w:ilvl w:val="0"/>
                <w:numId w:val="2"/>
              </w:numPr>
              <w:rPr>
                <w:rFonts w:ascii="Arial" w:hAnsi="Arial" w:cs="Arial"/>
                <w:b/>
                <w:bCs/>
              </w:rPr>
            </w:pPr>
            <w:r>
              <w:rPr>
                <w:rFonts w:ascii="Arial" w:hAnsi="Arial" w:cs="Arial"/>
                <w:b/>
                <w:bCs/>
              </w:rPr>
              <w:t>DATE OF NEXT MEETING AND CLOSE</w:t>
            </w:r>
          </w:p>
          <w:p w14:paraId="005F75C4" w14:textId="77777777" w:rsidR="00DE1A8E" w:rsidRDefault="00DE1A8E" w:rsidP="002C32B6">
            <w:pPr>
              <w:rPr>
                <w:rFonts w:ascii="Arial" w:hAnsi="Arial" w:cs="Arial"/>
              </w:rPr>
            </w:pPr>
          </w:p>
        </w:tc>
        <w:tc>
          <w:tcPr>
            <w:tcW w:w="1276" w:type="dxa"/>
          </w:tcPr>
          <w:p w14:paraId="69359BC5" w14:textId="77777777" w:rsidR="00DE1A8E" w:rsidRDefault="00DE1A8E" w:rsidP="002C32B6">
            <w:pPr>
              <w:rPr>
                <w:rFonts w:ascii="Arial" w:hAnsi="Arial" w:cs="Arial"/>
              </w:rPr>
            </w:pPr>
          </w:p>
        </w:tc>
      </w:tr>
      <w:tr w:rsidR="00DE1A8E" w:rsidRPr="00F77240" w14:paraId="2F0DD5EB" w14:textId="77777777" w:rsidTr="002C32B6">
        <w:trPr>
          <w:trHeight w:val="319"/>
        </w:trPr>
        <w:tc>
          <w:tcPr>
            <w:tcW w:w="7479" w:type="dxa"/>
          </w:tcPr>
          <w:p w14:paraId="065CCB12" w14:textId="43D5EA08" w:rsidR="00DE1A8E" w:rsidRDefault="002C32B6" w:rsidP="002C32B6">
            <w:pPr>
              <w:rPr>
                <w:rFonts w:ascii="Arial" w:hAnsi="Arial" w:cs="Arial"/>
              </w:rPr>
            </w:pPr>
            <w:r>
              <w:rPr>
                <w:rFonts w:ascii="Arial" w:hAnsi="Arial" w:cs="Arial"/>
              </w:rPr>
              <w:t>Wednesday 7</w:t>
            </w:r>
            <w:r>
              <w:rPr>
                <w:rFonts w:ascii="Arial" w:hAnsi="Arial" w:cs="Arial"/>
                <w:vertAlign w:val="superscript"/>
              </w:rPr>
              <w:t>th</w:t>
            </w:r>
            <w:r>
              <w:rPr>
                <w:rFonts w:ascii="Arial" w:hAnsi="Arial" w:cs="Arial"/>
              </w:rPr>
              <w:t xml:space="preserve"> February 2024</w:t>
            </w:r>
          </w:p>
        </w:tc>
        <w:tc>
          <w:tcPr>
            <w:tcW w:w="1276" w:type="dxa"/>
          </w:tcPr>
          <w:p w14:paraId="30E7289D" w14:textId="77777777" w:rsidR="00DE1A8E" w:rsidRDefault="00DE1A8E" w:rsidP="002C32B6">
            <w:pPr>
              <w:rPr>
                <w:rFonts w:ascii="Arial" w:hAnsi="Arial" w:cs="Arial"/>
              </w:rPr>
            </w:pPr>
          </w:p>
        </w:tc>
      </w:tr>
    </w:tbl>
    <w:p w14:paraId="6A906273" w14:textId="77777777" w:rsidR="00E3547C" w:rsidRDefault="00E3547C" w:rsidP="002C32B6"/>
    <w:sectPr w:rsidR="00E354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0C72" w14:textId="77777777" w:rsidR="002C32B6" w:rsidRDefault="002C32B6" w:rsidP="002C32B6">
      <w:pPr>
        <w:spacing w:after="0" w:line="240" w:lineRule="auto"/>
      </w:pPr>
      <w:r>
        <w:separator/>
      </w:r>
    </w:p>
  </w:endnote>
  <w:endnote w:type="continuationSeparator" w:id="0">
    <w:p w14:paraId="49C29018" w14:textId="77777777" w:rsidR="002C32B6" w:rsidRDefault="002C32B6" w:rsidP="002C32B6">
      <w:pPr>
        <w:spacing w:after="0" w:line="240" w:lineRule="auto"/>
      </w:pPr>
      <w:r>
        <w:continuationSeparator/>
      </w:r>
    </w:p>
  </w:endnote>
  <w:endnote w:type="continuationNotice" w:id="1">
    <w:p w14:paraId="136A844E" w14:textId="77777777" w:rsidR="008656C4" w:rsidRDefault="00865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E994" w14:textId="77777777" w:rsidR="002C32B6" w:rsidRDefault="002C32B6" w:rsidP="002C32B6">
      <w:pPr>
        <w:spacing w:after="0" w:line="240" w:lineRule="auto"/>
      </w:pPr>
      <w:r>
        <w:separator/>
      </w:r>
    </w:p>
  </w:footnote>
  <w:footnote w:type="continuationSeparator" w:id="0">
    <w:p w14:paraId="18F440AC" w14:textId="77777777" w:rsidR="002C32B6" w:rsidRDefault="002C32B6" w:rsidP="002C32B6">
      <w:pPr>
        <w:spacing w:after="0" w:line="240" w:lineRule="auto"/>
      </w:pPr>
      <w:r>
        <w:continuationSeparator/>
      </w:r>
    </w:p>
  </w:footnote>
  <w:footnote w:type="continuationNotice" w:id="1">
    <w:p w14:paraId="546E7CC2" w14:textId="77777777" w:rsidR="008656C4" w:rsidRDefault="008656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0F0"/>
    <w:multiLevelType w:val="hybridMultilevel"/>
    <w:tmpl w:val="AA9A5A1E"/>
    <w:lvl w:ilvl="0" w:tplc="B67AE904">
      <w:start w:val="4"/>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AB75C0"/>
    <w:multiLevelType w:val="hybridMultilevel"/>
    <w:tmpl w:val="6988031C"/>
    <w:lvl w:ilvl="0" w:tplc="A6A45D4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AE95669"/>
    <w:multiLevelType w:val="hybridMultilevel"/>
    <w:tmpl w:val="F66ADCA6"/>
    <w:lvl w:ilvl="0" w:tplc="5952F3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8C04BD"/>
    <w:multiLevelType w:val="hybridMultilevel"/>
    <w:tmpl w:val="3304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B57185"/>
    <w:multiLevelType w:val="hybridMultilevel"/>
    <w:tmpl w:val="E858FF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1619308">
    <w:abstractNumId w:val="1"/>
  </w:num>
  <w:num w:numId="2" w16cid:durableId="1064331842">
    <w:abstractNumId w:val="0"/>
  </w:num>
  <w:num w:numId="3" w16cid:durableId="577979479">
    <w:abstractNumId w:val="4"/>
  </w:num>
  <w:num w:numId="4" w16cid:durableId="60032165">
    <w:abstractNumId w:val="2"/>
  </w:num>
  <w:num w:numId="5" w16cid:durableId="1526601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8E"/>
    <w:rsid w:val="00030A5F"/>
    <w:rsid w:val="00071601"/>
    <w:rsid w:val="00135C72"/>
    <w:rsid w:val="001B3346"/>
    <w:rsid w:val="002C32B6"/>
    <w:rsid w:val="00310CA9"/>
    <w:rsid w:val="004A5B43"/>
    <w:rsid w:val="00622797"/>
    <w:rsid w:val="00695EFB"/>
    <w:rsid w:val="006D043D"/>
    <w:rsid w:val="00713D40"/>
    <w:rsid w:val="00790318"/>
    <w:rsid w:val="007A0AD4"/>
    <w:rsid w:val="008656C4"/>
    <w:rsid w:val="00890BDD"/>
    <w:rsid w:val="008A7A05"/>
    <w:rsid w:val="008D7F60"/>
    <w:rsid w:val="00986310"/>
    <w:rsid w:val="009D6773"/>
    <w:rsid w:val="00B23E2D"/>
    <w:rsid w:val="00B252D1"/>
    <w:rsid w:val="00C14244"/>
    <w:rsid w:val="00CE25F0"/>
    <w:rsid w:val="00DE1A8E"/>
    <w:rsid w:val="00E24392"/>
    <w:rsid w:val="00E3547C"/>
    <w:rsid w:val="00E83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DA33"/>
  <w15:chartTrackingRefBased/>
  <w15:docId w15:val="{16C99E4F-A76A-4E1E-8C34-364D45ED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1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A8E"/>
    <w:pPr>
      <w:ind w:left="720"/>
      <w:contextualSpacing/>
    </w:pPr>
  </w:style>
  <w:style w:type="paragraph" w:styleId="Header">
    <w:name w:val="header"/>
    <w:basedOn w:val="Normal"/>
    <w:link w:val="HeaderChar"/>
    <w:uiPriority w:val="99"/>
    <w:unhideWhenUsed/>
    <w:rsid w:val="002C3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2B6"/>
  </w:style>
  <w:style w:type="paragraph" w:styleId="Footer">
    <w:name w:val="footer"/>
    <w:basedOn w:val="Normal"/>
    <w:link w:val="FooterChar"/>
    <w:uiPriority w:val="99"/>
    <w:unhideWhenUsed/>
    <w:rsid w:val="002C3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2B6"/>
  </w:style>
  <w:style w:type="character" w:styleId="Hyperlink">
    <w:name w:val="Hyperlink"/>
    <w:basedOn w:val="DefaultParagraphFont"/>
    <w:uiPriority w:val="99"/>
    <w:semiHidden/>
    <w:unhideWhenUsed/>
    <w:rsid w:val="008D7F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tmo.assistant@gmail.com" TargetMode="External"/><Relationship Id="rId3" Type="http://schemas.openxmlformats.org/officeDocument/2006/relationships/settings" Target="settings.xml"/><Relationship Id="rId7" Type="http://schemas.openxmlformats.org/officeDocument/2006/relationships/hyperlink" Target="mailto:info@fridayhilltm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Masuma Begum01 (Housing)</dc:creator>
  <cp:keywords/>
  <dc:description/>
  <cp:lastModifiedBy>Masuma Begum01 (Housing)</cp:lastModifiedBy>
  <cp:revision>3</cp:revision>
  <dcterms:created xsi:type="dcterms:W3CDTF">2024-01-23T14:26:00Z</dcterms:created>
  <dcterms:modified xsi:type="dcterms:W3CDTF">2024-01-23T14:27:00Z</dcterms:modified>
</cp:coreProperties>
</file>