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AF0C" w14:textId="77777777" w:rsidR="005C319C" w:rsidRPr="00F01C2B" w:rsidRDefault="005C319C" w:rsidP="00E250CE">
      <w:pPr>
        <w:jc w:val="center"/>
        <w:rPr>
          <w:rFonts w:ascii="Arial" w:hAnsi="Arial" w:cs="Arial"/>
          <w:b/>
        </w:rPr>
      </w:pPr>
    </w:p>
    <w:p w14:paraId="04FD33AA" w14:textId="1A644722" w:rsidR="00DE5A24" w:rsidRPr="00F01C2B" w:rsidRDefault="00A03B27" w:rsidP="00E250CE">
      <w:pPr>
        <w:jc w:val="center"/>
        <w:rPr>
          <w:rFonts w:ascii="Arial" w:hAnsi="Arial" w:cs="Arial"/>
          <w:b/>
        </w:rPr>
      </w:pPr>
      <w:r w:rsidRPr="00F01C2B">
        <w:rPr>
          <w:rFonts w:ascii="Arial" w:hAnsi="Arial" w:cs="Arial"/>
          <w:b/>
        </w:rPr>
        <w:t xml:space="preserve">STRATEGIC </w:t>
      </w:r>
      <w:r w:rsidR="00F10005" w:rsidRPr="00F01C2B">
        <w:rPr>
          <w:rFonts w:ascii="Arial" w:hAnsi="Arial" w:cs="Arial"/>
          <w:b/>
        </w:rPr>
        <w:t xml:space="preserve">TENANT AND RESIDENT </w:t>
      </w:r>
      <w:r w:rsidR="00FF0CEB" w:rsidRPr="00F01C2B">
        <w:rPr>
          <w:rFonts w:ascii="Arial" w:hAnsi="Arial" w:cs="Arial"/>
          <w:b/>
        </w:rPr>
        <w:t>PANEL</w:t>
      </w:r>
      <w:r w:rsidR="00DE5A24" w:rsidRPr="00F01C2B">
        <w:rPr>
          <w:rFonts w:ascii="Arial" w:hAnsi="Arial" w:cs="Arial"/>
          <w:b/>
        </w:rPr>
        <w:t xml:space="preserve"> MEETING</w:t>
      </w:r>
    </w:p>
    <w:p w14:paraId="00B3C087" w14:textId="6742C930" w:rsidR="00FF0CEB" w:rsidRPr="00F01C2B" w:rsidRDefault="00F10005" w:rsidP="00DE5A24">
      <w:pPr>
        <w:jc w:val="center"/>
        <w:rPr>
          <w:rFonts w:ascii="Arial" w:hAnsi="Arial" w:cs="Arial"/>
        </w:rPr>
      </w:pPr>
      <w:r w:rsidRPr="00F01C2B">
        <w:rPr>
          <w:rFonts w:ascii="Arial" w:hAnsi="Arial" w:cs="Arial"/>
        </w:rPr>
        <w:t xml:space="preserve">Wednesday </w:t>
      </w:r>
      <w:r w:rsidR="00605296">
        <w:rPr>
          <w:rFonts w:ascii="Arial" w:hAnsi="Arial" w:cs="Arial"/>
        </w:rPr>
        <w:t>25</w:t>
      </w:r>
      <w:r w:rsidR="00970627" w:rsidRPr="00F01C2B">
        <w:rPr>
          <w:rFonts w:ascii="Arial" w:hAnsi="Arial" w:cs="Arial"/>
        </w:rPr>
        <w:t xml:space="preserve"> </w:t>
      </w:r>
      <w:r w:rsidR="00605296">
        <w:rPr>
          <w:rFonts w:ascii="Arial" w:hAnsi="Arial" w:cs="Arial"/>
        </w:rPr>
        <w:t>AUGUST</w:t>
      </w:r>
      <w:r w:rsidR="00E101AD" w:rsidRPr="00F01C2B">
        <w:rPr>
          <w:rFonts w:ascii="Arial" w:hAnsi="Arial" w:cs="Arial"/>
        </w:rPr>
        <w:t xml:space="preserve"> </w:t>
      </w:r>
      <w:r w:rsidR="00C354F6" w:rsidRPr="00F01C2B">
        <w:rPr>
          <w:rFonts w:ascii="Arial" w:hAnsi="Arial" w:cs="Arial"/>
        </w:rPr>
        <w:t>20</w:t>
      </w:r>
      <w:r w:rsidR="00E101AD" w:rsidRPr="00F01C2B">
        <w:rPr>
          <w:rFonts w:ascii="Arial" w:hAnsi="Arial" w:cs="Arial"/>
        </w:rPr>
        <w:t>2</w:t>
      </w:r>
      <w:r w:rsidR="00970627" w:rsidRPr="00F01C2B">
        <w:rPr>
          <w:rFonts w:ascii="Arial" w:hAnsi="Arial" w:cs="Arial"/>
        </w:rPr>
        <w:t>1</w:t>
      </w:r>
    </w:p>
    <w:p w14:paraId="0AED9E43" w14:textId="06FAB780" w:rsidR="00FF0CEB" w:rsidRPr="00F01C2B" w:rsidRDefault="007A4755" w:rsidP="00DE5A24">
      <w:pPr>
        <w:jc w:val="center"/>
        <w:rPr>
          <w:rFonts w:ascii="Arial" w:hAnsi="Arial" w:cs="Arial"/>
        </w:rPr>
      </w:pPr>
      <w:r w:rsidRPr="00F01C2B">
        <w:rPr>
          <w:rFonts w:ascii="Arial" w:hAnsi="Arial" w:cs="Arial"/>
        </w:rPr>
        <w:t>6</w:t>
      </w:r>
      <w:r w:rsidR="00DE5A24" w:rsidRPr="00F01C2B">
        <w:rPr>
          <w:rFonts w:ascii="Arial" w:hAnsi="Arial" w:cs="Arial"/>
        </w:rPr>
        <w:t>.</w:t>
      </w:r>
      <w:r w:rsidR="004B2119" w:rsidRPr="00F01C2B">
        <w:rPr>
          <w:rFonts w:ascii="Arial" w:hAnsi="Arial" w:cs="Arial"/>
        </w:rPr>
        <w:t>0</w:t>
      </w:r>
      <w:r w:rsidR="00DE5A24" w:rsidRPr="00F01C2B">
        <w:rPr>
          <w:rFonts w:ascii="Arial" w:hAnsi="Arial" w:cs="Arial"/>
        </w:rPr>
        <w:t>0</w:t>
      </w:r>
      <w:r w:rsidR="00CF1D77" w:rsidRPr="00F01C2B">
        <w:rPr>
          <w:rFonts w:ascii="Arial" w:hAnsi="Arial" w:cs="Arial"/>
        </w:rPr>
        <w:t>pm</w:t>
      </w:r>
      <w:r w:rsidR="00DE5A24" w:rsidRPr="00F01C2B">
        <w:rPr>
          <w:rFonts w:ascii="Arial" w:hAnsi="Arial" w:cs="Arial"/>
        </w:rPr>
        <w:t>-</w:t>
      </w:r>
      <w:r w:rsidR="00605296">
        <w:rPr>
          <w:rFonts w:ascii="Arial" w:hAnsi="Arial" w:cs="Arial"/>
        </w:rPr>
        <w:t>8.00</w:t>
      </w:r>
      <w:r w:rsidR="00DE5A24" w:rsidRPr="00F01C2B">
        <w:rPr>
          <w:rFonts w:ascii="Arial" w:hAnsi="Arial" w:cs="Arial"/>
        </w:rPr>
        <w:t xml:space="preserve">pm </w:t>
      </w:r>
    </w:p>
    <w:p w14:paraId="58DD320D" w14:textId="73CC9F73" w:rsidR="00DE5A24" w:rsidRPr="00F01C2B" w:rsidRDefault="00720B26" w:rsidP="00DE5A24">
      <w:pPr>
        <w:jc w:val="center"/>
        <w:rPr>
          <w:rFonts w:ascii="Arial" w:hAnsi="Arial" w:cs="Arial"/>
        </w:rPr>
      </w:pPr>
      <w:r w:rsidRPr="00F01C2B">
        <w:rPr>
          <w:rFonts w:ascii="Arial" w:hAnsi="Arial" w:cs="Arial"/>
        </w:rPr>
        <w:t>Virtual Microsoft Teams Meetin</w:t>
      </w:r>
      <w:r w:rsidR="004B2119" w:rsidRPr="00F01C2B">
        <w:rPr>
          <w:rFonts w:ascii="Arial" w:hAnsi="Arial" w:cs="Arial"/>
        </w:rPr>
        <w:t>g</w:t>
      </w:r>
    </w:p>
    <w:p w14:paraId="38D60D87" w14:textId="77777777" w:rsidR="007501E1" w:rsidRPr="00F01C2B" w:rsidRDefault="007501E1" w:rsidP="00DE5A24">
      <w:pPr>
        <w:jc w:val="center"/>
        <w:rPr>
          <w:rFonts w:ascii="Arial" w:hAnsi="Arial" w:cs="Arial"/>
        </w:rPr>
      </w:pPr>
    </w:p>
    <w:tbl>
      <w:tblPr>
        <w:tblStyle w:val="TableGrid"/>
        <w:tblW w:w="8755" w:type="dxa"/>
        <w:tblLook w:val="04A0" w:firstRow="1" w:lastRow="0" w:firstColumn="1" w:lastColumn="0" w:noHBand="0" w:noVBand="1"/>
      </w:tblPr>
      <w:tblGrid>
        <w:gridCol w:w="7479"/>
        <w:gridCol w:w="1276"/>
      </w:tblGrid>
      <w:tr w:rsidR="00D37135" w:rsidRPr="00F01C2B" w14:paraId="0F665D9E" w14:textId="77777777" w:rsidTr="004804C2">
        <w:tc>
          <w:tcPr>
            <w:tcW w:w="7479" w:type="dxa"/>
          </w:tcPr>
          <w:p w14:paraId="06D1CC50" w14:textId="77777777" w:rsidR="00D37135" w:rsidRPr="00F01C2B" w:rsidRDefault="00D37135" w:rsidP="009F314D">
            <w:pPr>
              <w:rPr>
                <w:rFonts w:ascii="Arial" w:hAnsi="Arial" w:cs="Arial"/>
              </w:rPr>
            </w:pPr>
            <w:r w:rsidRPr="00F01C2B">
              <w:rPr>
                <w:rFonts w:ascii="Arial" w:hAnsi="Arial" w:cs="Arial"/>
              </w:rPr>
              <w:t>MINUTES</w:t>
            </w:r>
          </w:p>
        </w:tc>
        <w:tc>
          <w:tcPr>
            <w:tcW w:w="1276" w:type="dxa"/>
          </w:tcPr>
          <w:p w14:paraId="3997CB7D" w14:textId="77777777" w:rsidR="00D37135" w:rsidRPr="00F01C2B" w:rsidRDefault="00D37135" w:rsidP="009F314D">
            <w:pPr>
              <w:rPr>
                <w:rFonts w:ascii="Arial" w:hAnsi="Arial" w:cs="Arial"/>
              </w:rPr>
            </w:pPr>
            <w:r w:rsidRPr="00F01C2B">
              <w:rPr>
                <w:rFonts w:ascii="Arial" w:hAnsi="Arial" w:cs="Arial"/>
              </w:rPr>
              <w:t>ACTION</w:t>
            </w:r>
          </w:p>
        </w:tc>
      </w:tr>
      <w:tr w:rsidR="009B505C" w:rsidRPr="00F01C2B" w14:paraId="5BD27C3A" w14:textId="77777777" w:rsidTr="004804C2">
        <w:tc>
          <w:tcPr>
            <w:tcW w:w="7479" w:type="dxa"/>
          </w:tcPr>
          <w:p w14:paraId="65223CC1" w14:textId="77777777" w:rsidR="00D37135" w:rsidRPr="00F01C2B" w:rsidRDefault="00D37135" w:rsidP="009F314D">
            <w:pPr>
              <w:rPr>
                <w:rFonts w:ascii="Arial" w:hAnsi="Arial" w:cs="Arial"/>
                <w:b/>
                <w:color w:val="000000" w:themeColor="text1"/>
              </w:rPr>
            </w:pPr>
            <w:r w:rsidRPr="00F01C2B">
              <w:rPr>
                <w:rFonts w:ascii="Arial" w:hAnsi="Arial" w:cs="Arial"/>
                <w:b/>
                <w:color w:val="000000" w:themeColor="text1"/>
              </w:rPr>
              <w:t>Present:</w:t>
            </w:r>
          </w:p>
          <w:p w14:paraId="6D81A774" w14:textId="77777777" w:rsidR="00CF1D77" w:rsidRPr="00F01C2B" w:rsidRDefault="00CF1D77" w:rsidP="009F314D">
            <w:pPr>
              <w:rPr>
                <w:rFonts w:ascii="Arial" w:hAnsi="Arial" w:cs="Arial"/>
                <w:b/>
                <w:color w:val="000000" w:themeColor="text1"/>
              </w:rPr>
            </w:pPr>
          </w:p>
          <w:p w14:paraId="22020A33" w14:textId="5691DB08" w:rsidR="00B204A2" w:rsidRPr="00F01C2B" w:rsidRDefault="00CF1D77" w:rsidP="009F314D">
            <w:pPr>
              <w:rPr>
                <w:rFonts w:ascii="Arial" w:hAnsi="Arial" w:cs="Arial"/>
                <w:b/>
                <w:color w:val="000000" w:themeColor="text1"/>
              </w:rPr>
            </w:pPr>
            <w:r w:rsidRPr="00F01C2B">
              <w:rPr>
                <w:rFonts w:ascii="Arial" w:hAnsi="Arial" w:cs="Arial"/>
                <w:b/>
                <w:color w:val="000000" w:themeColor="text1"/>
              </w:rPr>
              <w:t>STAR Panel Members</w:t>
            </w:r>
          </w:p>
          <w:p w14:paraId="348CADF4" w14:textId="3395345C" w:rsidR="007A505C" w:rsidRPr="00F01C2B" w:rsidRDefault="007A505C" w:rsidP="009F314D">
            <w:pPr>
              <w:rPr>
                <w:rFonts w:ascii="Arial" w:hAnsi="Arial" w:cs="Arial"/>
                <w:color w:val="000000" w:themeColor="text1"/>
              </w:rPr>
            </w:pPr>
            <w:r w:rsidRPr="00F01C2B">
              <w:rPr>
                <w:rFonts w:ascii="Arial" w:hAnsi="Arial" w:cs="Arial"/>
                <w:color w:val="000000" w:themeColor="text1"/>
              </w:rPr>
              <w:t>Cllr Louise Mitchell</w:t>
            </w:r>
            <w:r w:rsidR="00CD55C3" w:rsidRPr="00F01C2B">
              <w:rPr>
                <w:rFonts w:ascii="Arial" w:hAnsi="Arial" w:cs="Arial"/>
                <w:color w:val="000000" w:themeColor="text1"/>
              </w:rPr>
              <w:t xml:space="preserve"> (LM)</w:t>
            </w:r>
            <w:r w:rsidRPr="00F01C2B">
              <w:rPr>
                <w:rFonts w:ascii="Arial" w:hAnsi="Arial" w:cs="Arial"/>
                <w:color w:val="000000" w:themeColor="text1"/>
              </w:rPr>
              <w:t xml:space="preserve"> – Chair </w:t>
            </w:r>
          </w:p>
          <w:p w14:paraId="22687F6F" w14:textId="77777777" w:rsidR="00B71805" w:rsidRPr="00F01C2B" w:rsidRDefault="00B71805" w:rsidP="00B71805">
            <w:pPr>
              <w:rPr>
                <w:rFonts w:ascii="Arial" w:hAnsi="Arial" w:cs="Arial"/>
                <w:color w:val="000000" w:themeColor="text1"/>
              </w:rPr>
            </w:pPr>
            <w:r w:rsidRPr="00F01C2B">
              <w:rPr>
                <w:rFonts w:ascii="Arial" w:hAnsi="Arial" w:cs="Arial"/>
                <w:color w:val="000000" w:themeColor="text1"/>
              </w:rPr>
              <w:t xml:space="preserve">Bert Morris (BM) – Vice Chair </w:t>
            </w:r>
          </w:p>
          <w:p w14:paraId="1DED7FB2" w14:textId="77777777" w:rsidR="00B71805" w:rsidRPr="00F01C2B" w:rsidRDefault="00B71805" w:rsidP="00B71805">
            <w:pPr>
              <w:rPr>
                <w:rFonts w:ascii="Arial" w:hAnsi="Arial" w:cs="Arial"/>
                <w:color w:val="000000" w:themeColor="text1"/>
              </w:rPr>
            </w:pPr>
            <w:r w:rsidRPr="00F01C2B">
              <w:rPr>
                <w:rFonts w:ascii="Arial" w:hAnsi="Arial" w:cs="Arial"/>
                <w:color w:val="000000" w:themeColor="text1"/>
              </w:rPr>
              <w:t>William Wood (WW)</w:t>
            </w:r>
          </w:p>
          <w:p w14:paraId="3B48963F" w14:textId="1C7BABDF" w:rsidR="00B71805" w:rsidRPr="00F01C2B" w:rsidRDefault="00B71805" w:rsidP="00B71805">
            <w:pPr>
              <w:rPr>
                <w:rFonts w:ascii="Arial" w:hAnsi="Arial" w:cs="Arial"/>
                <w:color w:val="000000" w:themeColor="text1"/>
              </w:rPr>
            </w:pPr>
            <w:r w:rsidRPr="00F01C2B">
              <w:rPr>
                <w:rFonts w:ascii="Arial" w:hAnsi="Arial" w:cs="Arial"/>
                <w:color w:val="000000" w:themeColor="text1"/>
              </w:rPr>
              <w:t>Iraah Wehner (IW)</w:t>
            </w:r>
          </w:p>
          <w:p w14:paraId="4F7D4CD9" w14:textId="12AF53D4" w:rsidR="005A08F7" w:rsidRPr="00F01C2B" w:rsidRDefault="005A08F7" w:rsidP="00B71805">
            <w:pPr>
              <w:rPr>
                <w:rFonts w:ascii="Arial" w:hAnsi="Arial" w:cs="Arial"/>
                <w:color w:val="000000" w:themeColor="text1"/>
              </w:rPr>
            </w:pPr>
            <w:r w:rsidRPr="00F01C2B">
              <w:rPr>
                <w:rFonts w:ascii="Arial" w:hAnsi="Arial" w:cs="Arial"/>
                <w:color w:val="000000" w:themeColor="text1"/>
              </w:rPr>
              <w:t>Barry Coppock (BC)</w:t>
            </w:r>
          </w:p>
          <w:p w14:paraId="34BBCF02" w14:textId="6B2F9A8B" w:rsidR="00B71805" w:rsidRPr="00F01C2B" w:rsidRDefault="00B71805" w:rsidP="00B71805">
            <w:pPr>
              <w:rPr>
                <w:rFonts w:ascii="Arial" w:hAnsi="Arial" w:cs="Arial"/>
                <w:color w:val="000000" w:themeColor="text1"/>
              </w:rPr>
            </w:pPr>
            <w:r w:rsidRPr="00F01C2B">
              <w:rPr>
                <w:rFonts w:ascii="Arial" w:hAnsi="Arial" w:cs="Arial"/>
                <w:color w:val="000000" w:themeColor="text1"/>
              </w:rPr>
              <w:t>Bernadette Christie (B</w:t>
            </w:r>
            <w:r w:rsidR="005A08F7" w:rsidRPr="00F01C2B">
              <w:rPr>
                <w:rFonts w:ascii="Arial" w:hAnsi="Arial" w:cs="Arial"/>
                <w:color w:val="000000" w:themeColor="text1"/>
              </w:rPr>
              <w:t>e</w:t>
            </w:r>
            <w:r w:rsidRPr="00F01C2B">
              <w:rPr>
                <w:rFonts w:ascii="Arial" w:hAnsi="Arial" w:cs="Arial"/>
                <w:color w:val="000000" w:themeColor="text1"/>
              </w:rPr>
              <w:t>C)</w:t>
            </w:r>
          </w:p>
          <w:p w14:paraId="5C7812E3" w14:textId="05047741" w:rsidR="00A12430" w:rsidRPr="00F01C2B" w:rsidRDefault="00A12430" w:rsidP="00B71805">
            <w:pPr>
              <w:rPr>
                <w:rFonts w:ascii="Arial" w:hAnsi="Arial" w:cs="Arial"/>
                <w:color w:val="000000" w:themeColor="text1"/>
              </w:rPr>
            </w:pPr>
            <w:r w:rsidRPr="00F01C2B">
              <w:rPr>
                <w:rFonts w:ascii="Arial" w:hAnsi="Arial" w:cs="Arial"/>
                <w:color w:val="000000" w:themeColor="text1"/>
              </w:rPr>
              <w:t>Ahmed Hussain (AH)</w:t>
            </w:r>
          </w:p>
          <w:p w14:paraId="175FB1A3" w14:textId="2EEA4E03" w:rsidR="00A12430" w:rsidRPr="00F01C2B" w:rsidRDefault="00A12430" w:rsidP="00B71805">
            <w:pPr>
              <w:rPr>
                <w:rFonts w:ascii="Arial" w:hAnsi="Arial" w:cs="Arial"/>
                <w:color w:val="000000" w:themeColor="text1"/>
              </w:rPr>
            </w:pPr>
            <w:r w:rsidRPr="00F01C2B">
              <w:rPr>
                <w:rFonts w:ascii="Arial" w:hAnsi="Arial" w:cs="Arial"/>
                <w:color w:val="000000" w:themeColor="text1"/>
              </w:rPr>
              <w:t>Stephen Jeffery (SJ)</w:t>
            </w:r>
          </w:p>
          <w:p w14:paraId="6DBF9763" w14:textId="171D7ED9" w:rsidR="00A12430" w:rsidRPr="00F01C2B" w:rsidRDefault="00A12430" w:rsidP="00B71805">
            <w:pPr>
              <w:rPr>
                <w:rFonts w:ascii="Arial" w:hAnsi="Arial" w:cs="Arial"/>
                <w:color w:val="000000" w:themeColor="text1"/>
              </w:rPr>
            </w:pPr>
            <w:r w:rsidRPr="00F01C2B">
              <w:rPr>
                <w:rFonts w:ascii="Arial" w:hAnsi="Arial" w:cs="Arial"/>
                <w:color w:val="000000" w:themeColor="text1"/>
              </w:rPr>
              <w:t>Josie</w:t>
            </w:r>
            <w:r w:rsidR="002722F2" w:rsidRPr="00F01C2B">
              <w:rPr>
                <w:rFonts w:ascii="Arial" w:hAnsi="Arial" w:cs="Arial"/>
                <w:color w:val="000000" w:themeColor="text1"/>
              </w:rPr>
              <w:t xml:space="preserve"> Lewis (JL)</w:t>
            </w:r>
          </w:p>
          <w:p w14:paraId="4F257B4F" w14:textId="6B70BCFD" w:rsidR="000208A6" w:rsidRPr="00F01C2B" w:rsidRDefault="000208A6" w:rsidP="00B71805">
            <w:pPr>
              <w:rPr>
                <w:rFonts w:ascii="Arial" w:hAnsi="Arial" w:cs="Arial"/>
                <w:color w:val="000000" w:themeColor="text1"/>
              </w:rPr>
            </w:pPr>
            <w:r w:rsidRPr="00F01C2B">
              <w:rPr>
                <w:rFonts w:ascii="Arial" w:hAnsi="Arial" w:cs="Arial"/>
                <w:color w:val="000000" w:themeColor="text1"/>
              </w:rPr>
              <w:t>Juli Ozer (JO)</w:t>
            </w:r>
          </w:p>
          <w:p w14:paraId="5F0F301E" w14:textId="6E68F74F" w:rsidR="00887DCE" w:rsidRPr="00F01C2B" w:rsidRDefault="00887DCE" w:rsidP="00B71805">
            <w:pPr>
              <w:rPr>
                <w:rFonts w:ascii="Arial" w:hAnsi="Arial" w:cs="Arial"/>
                <w:color w:val="000000" w:themeColor="text1"/>
              </w:rPr>
            </w:pPr>
            <w:r w:rsidRPr="00F01C2B">
              <w:rPr>
                <w:rFonts w:ascii="Arial" w:hAnsi="Arial" w:cs="Arial"/>
                <w:color w:val="000000" w:themeColor="text1"/>
              </w:rPr>
              <w:t>Lesley</w:t>
            </w:r>
            <w:r w:rsidR="002722F2" w:rsidRPr="00F01C2B">
              <w:rPr>
                <w:rFonts w:ascii="Arial" w:hAnsi="Arial" w:cs="Arial"/>
                <w:color w:val="000000" w:themeColor="text1"/>
              </w:rPr>
              <w:t xml:space="preserve"> Cartwright (LC)</w:t>
            </w:r>
          </w:p>
          <w:p w14:paraId="0D6121C3" w14:textId="35620C59" w:rsidR="00887DCE" w:rsidRPr="00F01C2B" w:rsidRDefault="00887DCE" w:rsidP="00B71805">
            <w:pPr>
              <w:rPr>
                <w:rFonts w:ascii="Arial" w:hAnsi="Arial" w:cs="Arial"/>
                <w:color w:val="000000" w:themeColor="text1"/>
              </w:rPr>
            </w:pPr>
            <w:r w:rsidRPr="00F01C2B">
              <w:rPr>
                <w:rFonts w:ascii="Arial" w:hAnsi="Arial" w:cs="Arial"/>
                <w:color w:val="000000" w:themeColor="text1"/>
              </w:rPr>
              <w:t>Heather Gardiner (HG)</w:t>
            </w:r>
          </w:p>
          <w:p w14:paraId="0D8085A8" w14:textId="22D1C70A" w:rsidR="00887DCE" w:rsidRPr="00F01C2B" w:rsidRDefault="00887DCE" w:rsidP="00B71805">
            <w:pPr>
              <w:rPr>
                <w:rFonts w:ascii="Arial" w:hAnsi="Arial" w:cs="Arial"/>
                <w:color w:val="000000" w:themeColor="text1"/>
              </w:rPr>
            </w:pPr>
            <w:r w:rsidRPr="00F01C2B">
              <w:rPr>
                <w:rFonts w:ascii="Arial" w:hAnsi="Arial" w:cs="Arial"/>
                <w:color w:val="000000" w:themeColor="text1"/>
              </w:rPr>
              <w:t>Arsalan</w:t>
            </w:r>
            <w:r w:rsidR="002722F2" w:rsidRPr="00F01C2B">
              <w:rPr>
                <w:rFonts w:ascii="Arial" w:hAnsi="Arial" w:cs="Arial"/>
                <w:color w:val="000000" w:themeColor="text1"/>
              </w:rPr>
              <w:t xml:space="preserve"> Tariq (AT)</w:t>
            </w:r>
          </w:p>
          <w:p w14:paraId="64207279" w14:textId="77777777" w:rsidR="00B71805" w:rsidRPr="00F01C2B" w:rsidRDefault="00B71805" w:rsidP="00B71805">
            <w:pPr>
              <w:rPr>
                <w:rFonts w:ascii="Arial" w:hAnsi="Arial" w:cs="Arial"/>
                <w:color w:val="000000" w:themeColor="text1"/>
              </w:rPr>
            </w:pPr>
          </w:p>
          <w:p w14:paraId="4BD47E26" w14:textId="77777777" w:rsidR="00B71805" w:rsidRPr="00F01C2B" w:rsidRDefault="00B71805" w:rsidP="00B71805">
            <w:pPr>
              <w:rPr>
                <w:rFonts w:ascii="Arial" w:hAnsi="Arial" w:cs="Arial"/>
                <w:b/>
                <w:color w:val="000000" w:themeColor="text1"/>
              </w:rPr>
            </w:pPr>
            <w:r w:rsidRPr="00F01C2B">
              <w:rPr>
                <w:rFonts w:ascii="Arial" w:hAnsi="Arial" w:cs="Arial"/>
                <w:b/>
                <w:color w:val="000000" w:themeColor="text1"/>
              </w:rPr>
              <w:t>Officers</w:t>
            </w:r>
          </w:p>
          <w:p w14:paraId="67E06A7B" w14:textId="77777777" w:rsidR="00A514AF" w:rsidRPr="00F01C2B" w:rsidRDefault="00A514AF" w:rsidP="00A514AF">
            <w:pPr>
              <w:rPr>
                <w:rFonts w:ascii="Arial" w:hAnsi="Arial" w:cs="Arial"/>
                <w:color w:val="000000" w:themeColor="text1"/>
              </w:rPr>
            </w:pPr>
            <w:r w:rsidRPr="00F01C2B">
              <w:rPr>
                <w:rFonts w:ascii="Arial" w:hAnsi="Arial" w:cs="Arial"/>
                <w:color w:val="000000" w:themeColor="text1"/>
              </w:rPr>
              <w:t>Rumana Akthair (RA) – Housing Engagement Officer</w:t>
            </w:r>
          </w:p>
          <w:p w14:paraId="723AF374" w14:textId="5F642147" w:rsidR="00A514AF" w:rsidRPr="00F01C2B" w:rsidRDefault="00A514AF" w:rsidP="00A514AF">
            <w:pPr>
              <w:rPr>
                <w:rFonts w:ascii="Arial" w:hAnsi="Arial" w:cs="Arial"/>
              </w:rPr>
            </w:pPr>
            <w:r w:rsidRPr="00F01C2B">
              <w:rPr>
                <w:rFonts w:ascii="Arial" w:hAnsi="Arial" w:cs="Arial"/>
                <w:color w:val="000000" w:themeColor="text1"/>
              </w:rPr>
              <w:t xml:space="preserve">Jane Martin (JM) – </w:t>
            </w:r>
            <w:r w:rsidRPr="00F01C2B">
              <w:rPr>
                <w:rFonts w:ascii="Arial" w:hAnsi="Arial" w:cs="Arial"/>
              </w:rPr>
              <w:t>Divisional Director</w:t>
            </w:r>
            <w:r w:rsidR="00605296">
              <w:rPr>
                <w:rFonts w:ascii="Arial" w:hAnsi="Arial" w:cs="Arial"/>
              </w:rPr>
              <w:t xml:space="preserve"> </w:t>
            </w:r>
            <w:r w:rsidRPr="00F01C2B">
              <w:rPr>
                <w:rFonts w:ascii="Arial" w:hAnsi="Arial" w:cs="Arial"/>
              </w:rPr>
              <w:t>Housing Operations</w:t>
            </w:r>
          </w:p>
          <w:p w14:paraId="4D02E56C" w14:textId="6D809F30" w:rsidR="0018306D" w:rsidRPr="00F01C2B" w:rsidRDefault="00B265FF" w:rsidP="0018306D">
            <w:pPr>
              <w:rPr>
                <w:rFonts w:ascii="Arial" w:hAnsi="Arial" w:cs="Arial"/>
              </w:rPr>
            </w:pPr>
            <w:r w:rsidRPr="00F01C2B">
              <w:rPr>
                <w:rFonts w:ascii="Arial" w:hAnsi="Arial" w:cs="Arial"/>
              </w:rPr>
              <w:t>James McHugh (JMc)</w:t>
            </w:r>
            <w:r w:rsidR="00D065DB">
              <w:rPr>
                <w:rFonts w:ascii="Arial" w:hAnsi="Arial" w:cs="Arial"/>
              </w:rPr>
              <w:t xml:space="preserve"> – Head of Housing Strategy</w:t>
            </w:r>
          </w:p>
          <w:p w14:paraId="4F210E09" w14:textId="4B54700D" w:rsidR="00B265FF" w:rsidRPr="00F01C2B" w:rsidRDefault="00B265FF" w:rsidP="0018306D">
            <w:pPr>
              <w:rPr>
                <w:rFonts w:ascii="Arial" w:hAnsi="Arial" w:cs="Arial"/>
              </w:rPr>
            </w:pPr>
            <w:r w:rsidRPr="00F01C2B">
              <w:rPr>
                <w:rFonts w:ascii="Arial" w:hAnsi="Arial" w:cs="Arial"/>
              </w:rPr>
              <w:t>Charlene Santos (CS) – Housing Engagement Manager</w:t>
            </w:r>
          </w:p>
          <w:p w14:paraId="367B14B4" w14:textId="7F17160B" w:rsidR="00B265FF" w:rsidRPr="00F01C2B" w:rsidRDefault="00B265FF" w:rsidP="0018306D">
            <w:pPr>
              <w:rPr>
                <w:rFonts w:ascii="Arial" w:hAnsi="Arial" w:cs="Arial"/>
              </w:rPr>
            </w:pPr>
            <w:r w:rsidRPr="00F01C2B">
              <w:rPr>
                <w:rFonts w:ascii="Arial" w:hAnsi="Arial" w:cs="Arial"/>
              </w:rPr>
              <w:t>William Vile (WV)</w:t>
            </w:r>
            <w:r w:rsidR="00D065DB">
              <w:rPr>
                <w:rFonts w:ascii="Arial" w:hAnsi="Arial" w:cs="Arial"/>
              </w:rPr>
              <w:t xml:space="preserve"> – Housing Strategy and Implementation Officer</w:t>
            </w:r>
          </w:p>
          <w:p w14:paraId="23500EA7" w14:textId="77777777" w:rsidR="00243A3C" w:rsidRPr="00F01C2B" w:rsidRDefault="00243A3C" w:rsidP="0018306D">
            <w:pPr>
              <w:rPr>
                <w:rFonts w:ascii="Arial" w:hAnsi="Arial" w:cs="Arial"/>
                <w:color w:val="000000" w:themeColor="text1"/>
              </w:rPr>
            </w:pPr>
          </w:p>
        </w:tc>
        <w:tc>
          <w:tcPr>
            <w:tcW w:w="1276" w:type="dxa"/>
          </w:tcPr>
          <w:p w14:paraId="514EEC77" w14:textId="77777777" w:rsidR="00D37135" w:rsidRPr="00F01C2B" w:rsidRDefault="00D37135" w:rsidP="009F314D">
            <w:pPr>
              <w:rPr>
                <w:rFonts w:ascii="Arial" w:hAnsi="Arial" w:cs="Arial"/>
                <w:color w:val="000000" w:themeColor="text1"/>
              </w:rPr>
            </w:pPr>
          </w:p>
        </w:tc>
      </w:tr>
      <w:tr w:rsidR="009B505C" w:rsidRPr="00F01C2B" w14:paraId="10092163" w14:textId="77777777" w:rsidTr="004804C2">
        <w:tc>
          <w:tcPr>
            <w:tcW w:w="7479" w:type="dxa"/>
          </w:tcPr>
          <w:p w14:paraId="34F4A599" w14:textId="77777777" w:rsidR="00D37135" w:rsidRPr="00F01C2B" w:rsidRDefault="00F62968" w:rsidP="009F314D">
            <w:pPr>
              <w:rPr>
                <w:rFonts w:ascii="Arial" w:hAnsi="Arial" w:cs="Arial"/>
                <w:color w:val="000000" w:themeColor="text1"/>
              </w:rPr>
            </w:pPr>
            <w:r w:rsidRPr="00F01C2B">
              <w:rPr>
                <w:rFonts w:ascii="Arial" w:hAnsi="Arial" w:cs="Arial"/>
                <w:color w:val="000000" w:themeColor="text1"/>
              </w:rPr>
              <w:t xml:space="preserve">1. </w:t>
            </w:r>
            <w:r w:rsidR="00D37135" w:rsidRPr="00F01C2B">
              <w:rPr>
                <w:rFonts w:ascii="Arial" w:hAnsi="Arial" w:cs="Arial"/>
                <w:color w:val="000000" w:themeColor="text1"/>
              </w:rPr>
              <w:t>WELCOME AND APOLOGIES</w:t>
            </w:r>
          </w:p>
        </w:tc>
        <w:tc>
          <w:tcPr>
            <w:tcW w:w="1276" w:type="dxa"/>
          </w:tcPr>
          <w:p w14:paraId="2881A0F8" w14:textId="77777777" w:rsidR="00D37135" w:rsidRPr="00F01C2B" w:rsidRDefault="00D37135" w:rsidP="009F314D">
            <w:pPr>
              <w:rPr>
                <w:rFonts w:ascii="Arial" w:hAnsi="Arial" w:cs="Arial"/>
                <w:color w:val="000000" w:themeColor="text1"/>
              </w:rPr>
            </w:pPr>
          </w:p>
        </w:tc>
      </w:tr>
      <w:tr w:rsidR="009B505C" w:rsidRPr="00F01C2B" w14:paraId="6A12E5F2" w14:textId="77777777" w:rsidTr="004804C2">
        <w:tc>
          <w:tcPr>
            <w:tcW w:w="7479" w:type="dxa"/>
          </w:tcPr>
          <w:p w14:paraId="413BE40E" w14:textId="77777777" w:rsidR="00D30F66" w:rsidRPr="00F01C2B" w:rsidRDefault="00B265FF" w:rsidP="00B265FF">
            <w:pPr>
              <w:spacing w:after="160" w:line="259" w:lineRule="auto"/>
              <w:rPr>
                <w:rFonts w:ascii="Arial" w:hAnsi="Arial" w:cs="Arial"/>
              </w:rPr>
            </w:pPr>
            <w:r w:rsidRPr="00F01C2B">
              <w:rPr>
                <w:rFonts w:ascii="Arial" w:hAnsi="Arial" w:cs="Arial"/>
              </w:rPr>
              <w:t xml:space="preserve">Cllr Mitchell asked all attendees to introduce themselves. There were no apologies. </w:t>
            </w:r>
          </w:p>
          <w:p w14:paraId="2C480060" w14:textId="03554512" w:rsidR="0028000D" w:rsidRPr="00F01C2B" w:rsidRDefault="0028000D" w:rsidP="00B265FF">
            <w:pPr>
              <w:spacing w:after="160" w:line="259" w:lineRule="auto"/>
              <w:rPr>
                <w:rFonts w:ascii="Arial" w:hAnsi="Arial" w:cs="Arial"/>
              </w:rPr>
            </w:pPr>
            <w:r w:rsidRPr="00F01C2B">
              <w:rPr>
                <w:rFonts w:ascii="Arial" w:hAnsi="Arial" w:cs="Arial"/>
              </w:rPr>
              <w:t>LM thanked BC and B</w:t>
            </w:r>
            <w:r w:rsidR="005A08F7" w:rsidRPr="00F01C2B">
              <w:rPr>
                <w:rFonts w:ascii="Arial" w:hAnsi="Arial" w:cs="Arial"/>
              </w:rPr>
              <w:t>e</w:t>
            </w:r>
            <w:r w:rsidRPr="00F01C2B">
              <w:rPr>
                <w:rFonts w:ascii="Arial" w:hAnsi="Arial" w:cs="Arial"/>
              </w:rPr>
              <w:t xml:space="preserve">C </w:t>
            </w:r>
            <w:r w:rsidR="0025512A" w:rsidRPr="00F01C2B">
              <w:rPr>
                <w:rFonts w:ascii="Arial" w:hAnsi="Arial" w:cs="Arial"/>
              </w:rPr>
              <w:t xml:space="preserve">for all their hard work on the STAR Panel </w:t>
            </w:r>
            <w:r w:rsidRPr="00F01C2B">
              <w:rPr>
                <w:rFonts w:ascii="Arial" w:hAnsi="Arial" w:cs="Arial"/>
              </w:rPr>
              <w:t>as</w:t>
            </w:r>
            <w:r w:rsidR="0025512A" w:rsidRPr="00F01C2B">
              <w:rPr>
                <w:rFonts w:ascii="Arial" w:hAnsi="Arial" w:cs="Arial"/>
              </w:rPr>
              <w:t xml:space="preserve"> this would be their last meeting.</w:t>
            </w:r>
          </w:p>
        </w:tc>
        <w:tc>
          <w:tcPr>
            <w:tcW w:w="1276" w:type="dxa"/>
          </w:tcPr>
          <w:p w14:paraId="61433346" w14:textId="77777777" w:rsidR="00D37135" w:rsidRPr="00F01C2B" w:rsidRDefault="00D37135" w:rsidP="009F314D">
            <w:pPr>
              <w:rPr>
                <w:rFonts w:ascii="Arial" w:hAnsi="Arial" w:cs="Arial"/>
                <w:color w:val="000000" w:themeColor="text1"/>
              </w:rPr>
            </w:pPr>
          </w:p>
        </w:tc>
      </w:tr>
      <w:tr w:rsidR="009B505C" w:rsidRPr="00F01C2B" w14:paraId="6FFB62DC" w14:textId="77777777" w:rsidTr="000B10F3">
        <w:tc>
          <w:tcPr>
            <w:tcW w:w="7479" w:type="dxa"/>
          </w:tcPr>
          <w:p w14:paraId="720C7171" w14:textId="77777777" w:rsidR="000B10F3" w:rsidRPr="00F01C2B" w:rsidRDefault="00F62968" w:rsidP="004C2D18">
            <w:pPr>
              <w:rPr>
                <w:rFonts w:ascii="Arial" w:hAnsi="Arial" w:cs="Arial"/>
                <w:color w:val="000000" w:themeColor="text1"/>
              </w:rPr>
            </w:pPr>
            <w:r w:rsidRPr="00F01C2B">
              <w:rPr>
                <w:rFonts w:ascii="Arial" w:hAnsi="Arial" w:cs="Arial"/>
                <w:color w:val="000000" w:themeColor="text1"/>
              </w:rPr>
              <w:t>2. REVIEW OF LAST MEETINGS MINUTES</w:t>
            </w:r>
          </w:p>
        </w:tc>
        <w:tc>
          <w:tcPr>
            <w:tcW w:w="1276" w:type="dxa"/>
          </w:tcPr>
          <w:p w14:paraId="6268F7E8" w14:textId="77777777" w:rsidR="000B10F3" w:rsidRPr="00F01C2B" w:rsidRDefault="000B10F3" w:rsidP="009F314D">
            <w:pPr>
              <w:rPr>
                <w:rFonts w:ascii="Arial" w:hAnsi="Arial" w:cs="Arial"/>
                <w:color w:val="000000" w:themeColor="text1"/>
              </w:rPr>
            </w:pPr>
          </w:p>
        </w:tc>
      </w:tr>
      <w:tr w:rsidR="006A69F3" w:rsidRPr="00F01C2B" w14:paraId="6BC2E28C" w14:textId="77777777" w:rsidTr="000B10F3">
        <w:tc>
          <w:tcPr>
            <w:tcW w:w="7479" w:type="dxa"/>
          </w:tcPr>
          <w:p w14:paraId="7D688BA2" w14:textId="77777777" w:rsidR="006A69F3" w:rsidRPr="00F01C2B" w:rsidRDefault="0028000D" w:rsidP="004C2D18">
            <w:pPr>
              <w:rPr>
                <w:rFonts w:ascii="Arial" w:hAnsi="Arial" w:cs="Arial"/>
                <w:color w:val="000000" w:themeColor="text1"/>
              </w:rPr>
            </w:pPr>
            <w:r w:rsidRPr="00F01C2B">
              <w:rPr>
                <w:rFonts w:ascii="Arial" w:hAnsi="Arial" w:cs="Arial"/>
                <w:color w:val="000000" w:themeColor="text1"/>
              </w:rPr>
              <w:t xml:space="preserve">Minutes agreed as accurate. Actions from last meeting reviewed and confirmed as complete. </w:t>
            </w:r>
          </w:p>
          <w:p w14:paraId="11D3783F" w14:textId="77777777" w:rsidR="0028000D" w:rsidRPr="00F01C2B" w:rsidRDefault="0028000D" w:rsidP="004C2D18">
            <w:pPr>
              <w:rPr>
                <w:rFonts w:ascii="Arial" w:hAnsi="Arial" w:cs="Arial"/>
                <w:color w:val="000000" w:themeColor="text1"/>
              </w:rPr>
            </w:pPr>
            <w:r w:rsidRPr="00F01C2B">
              <w:rPr>
                <w:rFonts w:ascii="Arial" w:hAnsi="Arial" w:cs="Arial"/>
                <w:color w:val="000000" w:themeColor="text1"/>
              </w:rPr>
              <w:t>RA advised in response to query from last meeting that all abandoned calls are counted regardless of how long.</w:t>
            </w:r>
          </w:p>
          <w:p w14:paraId="613917CD" w14:textId="77777777" w:rsidR="0028000D" w:rsidRPr="00F01C2B" w:rsidRDefault="0028000D" w:rsidP="004C2D18">
            <w:pPr>
              <w:rPr>
                <w:rFonts w:ascii="Arial" w:hAnsi="Arial" w:cs="Arial"/>
                <w:color w:val="000000" w:themeColor="text1"/>
              </w:rPr>
            </w:pPr>
          </w:p>
          <w:p w14:paraId="583B571C" w14:textId="5D282ADD" w:rsidR="0028000D" w:rsidRPr="00F01C2B" w:rsidRDefault="0028000D" w:rsidP="004C2D18">
            <w:pPr>
              <w:rPr>
                <w:rFonts w:ascii="Arial" w:hAnsi="Arial" w:cs="Arial"/>
                <w:color w:val="000000" w:themeColor="text1"/>
              </w:rPr>
            </w:pPr>
            <w:r w:rsidRPr="00F01C2B">
              <w:rPr>
                <w:rFonts w:ascii="Arial" w:hAnsi="Arial" w:cs="Arial"/>
                <w:color w:val="000000" w:themeColor="text1"/>
              </w:rPr>
              <w:t>BM suggested that a meeting be held with Morgan Sindall regarding the contract</w:t>
            </w:r>
            <w:r w:rsidR="005B5A8A" w:rsidRPr="00F01C2B">
              <w:rPr>
                <w:rFonts w:ascii="Arial" w:hAnsi="Arial" w:cs="Arial"/>
                <w:color w:val="000000" w:themeColor="text1"/>
              </w:rPr>
              <w:t xml:space="preserve"> and delays to work. LM suggested that this could be included as a resident led item on the forward plan.</w:t>
            </w:r>
          </w:p>
          <w:p w14:paraId="69014104" w14:textId="207EC90C" w:rsidR="00303609" w:rsidRPr="00F01C2B" w:rsidRDefault="00303609" w:rsidP="004C2D18">
            <w:pPr>
              <w:rPr>
                <w:rFonts w:ascii="Arial" w:hAnsi="Arial" w:cs="Arial"/>
                <w:color w:val="000000" w:themeColor="text1"/>
              </w:rPr>
            </w:pPr>
            <w:r w:rsidRPr="00F01C2B">
              <w:rPr>
                <w:rFonts w:ascii="Arial" w:hAnsi="Arial" w:cs="Arial"/>
                <w:color w:val="000000" w:themeColor="text1"/>
              </w:rPr>
              <w:t>JO agreed that it is an area we will need to look at.</w:t>
            </w:r>
          </w:p>
          <w:p w14:paraId="3AF39459" w14:textId="3A08D3D9" w:rsidR="00303609" w:rsidRPr="00F01C2B" w:rsidRDefault="00303609" w:rsidP="004C2D18">
            <w:pPr>
              <w:rPr>
                <w:rFonts w:ascii="Arial" w:hAnsi="Arial" w:cs="Arial"/>
                <w:color w:val="000000" w:themeColor="text1"/>
              </w:rPr>
            </w:pPr>
            <w:r w:rsidRPr="00F01C2B">
              <w:rPr>
                <w:rFonts w:ascii="Arial" w:hAnsi="Arial" w:cs="Arial"/>
                <w:color w:val="000000" w:themeColor="text1"/>
              </w:rPr>
              <w:lastRenderedPageBreak/>
              <w:t>LM asked JM and RA to discuss with MSPS on how they can communicate with STAR panel regarding this</w:t>
            </w:r>
          </w:p>
          <w:p w14:paraId="7AE6A112" w14:textId="77777777" w:rsidR="00303609" w:rsidRPr="00F01C2B" w:rsidRDefault="00303609" w:rsidP="004C2D18">
            <w:pPr>
              <w:rPr>
                <w:rFonts w:ascii="Arial" w:hAnsi="Arial" w:cs="Arial"/>
                <w:color w:val="000000" w:themeColor="text1"/>
              </w:rPr>
            </w:pPr>
          </w:p>
          <w:p w14:paraId="0942B768" w14:textId="57D51F4D" w:rsidR="00303609" w:rsidRPr="00F01C2B" w:rsidRDefault="00303609" w:rsidP="00303609">
            <w:pPr>
              <w:spacing w:after="160" w:line="259" w:lineRule="auto"/>
              <w:rPr>
                <w:rFonts w:ascii="Arial" w:hAnsi="Arial" w:cs="Arial"/>
              </w:rPr>
            </w:pPr>
            <w:r w:rsidRPr="00F01C2B">
              <w:rPr>
                <w:rFonts w:ascii="Arial" w:hAnsi="Arial" w:cs="Arial"/>
              </w:rPr>
              <w:t>RA to check if the following action had be</w:t>
            </w:r>
            <w:r w:rsidR="008F479D">
              <w:rPr>
                <w:rFonts w:ascii="Arial" w:hAnsi="Arial" w:cs="Arial"/>
              </w:rPr>
              <w:t>en</w:t>
            </w:r>
            <w:r w:rsidRPr="00F01C2B">
              <w:rPr>
                <w:rFonts w:ascii="Arial" w:hAnsi="Arial" w:cs="Arial"/>
              </w:rPr>
              <w:t xml:space="preserve"> provided and if not provide in the next week.</w:t>
            </w:r>
          </w:p>
          <w:p w14:paraId="7CBE37D5" w14:textId="25BF9208" w:rsidR="00303609" w:rsidRPr="00F01C2B" w:rsidRDefault="00303609" w:rsidP="00303609">
            <w:pPr>
              <w:pStyle w:val="ListParagraph"/>
              <w:numPr>
                <w:ilvl w:val="0"/>
                <w:numId w:val="46"/>
              </w:numPr>
              <w:spacing w:after="160" w:line="259" w:lineRule="auto"/>
              <w:rPr>
                <w:rFonts w:ascii="Arial" w:hAnsi="Arial" w:cs="Arial"/>
              </w:rPr>
            </w:pPr>
            <w:r w:rsidRPr="00F01C2B">
              <w:rPr>
                <w:rFonts w:ascii="Arial" w:hAnsi="Arial" w:cs="Arial"/>
              </w:rPr>
              <w:t>AT asked to see if figures can be provided for previous contractor satisfaction to allow for comparison. JL to provide</w:t>
            </w:r>
          </w:p>
          <w:p w14:paraId="4151FF25" w14:textId="77777777" w:rsidR="00303609" w:rsidRPr="00F01C2B" w:rsidRDefault="00303609" w:rsidP="00303609">
            <w:pPr>
              <w:spacing w:after="160" w:line="259" w:lineRule="auto"/>
              <w:rPr>
                <w:rFonts w:ascii="Arial" w:hAnsi="Arial" w:cs="Arial"/>
              </w:rPr>
            </w:pPr>
          </w:p>
          <w:p w14:paraId="23ED2B1F" w14:textId="7789C20F" w:rsidR="00303609" w:rsidRPr="00F01C2B" w:rsidRDefault="00303609" w:rsidP="004C2D18">
            <w:pPr>
              <w:rPr>
                <w:rFonts w:ascii="Arial" w:hAnsi="Arial" w:cs="Arial"/>
                <w:color w:val="000000" w:themeColor="text1"/>
              </w:rPr>
            </w:pPr>
          </w:p>
        </w:tc>
        <w:tc>
          <w:tcPr>
            <w:tcW w:w="1276" w:type="dxa"/>
          </w:tcPr>
          <w:p w14:paraId="26490133" w14:textId="77777777" w:rsidR="006A69F3" w:rsidRPr="00F01C2B" w:rsidRDefault="006A69F3" w:rsidP="009F314D">
            <w:pPr>
              <w:rPr>
                <w:rFonts w:ascii="Arial" w:hAnsi="Arial" w:cs="Arial"/>
                <w:color w:val="000000" w:themeColor="text1"/>
              </w:rPr>
            </w:pPr>
          </w:p>
          <w:p w14:paraId="2C1C6731" w14:textId="77777777" w:rsidR="005B5A8A" w:rsidRPr="00F01C2B" w:rsidRDefault="005B5A8A" w:rsidP="009F314D">
            <w:pPr>
              <w:rPr>
                <w:rFonts w:ascii="Arial" w:hAnsi="Arial" w:cs="Arial"/>
                <w:color w:val="000000" w:themeColor="text1"/>
              </w:rPr>
            </w:pPr>
          </w:p>
          <w:p w14:paraId="5F4AC89A" w14:textId="77777777" w:rsidR="005B5A8A" w:rsidRPr="00F01C2B" w:rsidRDefault="005B5A8A" w:rsidP="009F314D">
            <w:pPr>
              <w:rPr>
                <w:rFonts w:ascii="Arial" w:hAnsi="Arial" w:cs="Arial"/>
                <w:color w:val="000000" w:themeColor="text1"/>
              </w:rPr>
            </w:pPr>
          </w:p>
          <w:p w14:paraId="0B915406" w14:textId="77777777" w:rsidR="005B5A8A" w:rsidRPr="00F01C2B" w:rsidRDefault="005B5A8A" w:rsidP="009F314D">
            <w:pPr>
              <w:rPr>
                <w:rFonts w:ascii="Arial" w:hAnsi="Arial" w:cs="Arial"/>
                <w:color w:val="000000" w:themeColor="text1"/>
              </w:rPr>
            </w:pPr>
          </w:p>
          <w:p w14:paraId="3BD94A4A" w14:textId="107FAB68" w:rsidR="005B5A8A" w:rsidRDefault="005B5A8A" w:rsidP="009F314D">
            <w:pPr>
              <w:rPr>
                <w:rFonts w:ascii="Arial" w:hAnsi="Arial" w:cs="Arial"/>
                <w:color w:val="000000" w:themeColor="text1"/>
              </w:rPr>
            </w:pPr>
          </w:p>
          <w:p w14:paraId="0CDF6F4E" w14:textId="72BDB17D" w:rsidR="008F479D" w:rsidRDefault="008F479D" w:rsidP="009F314D">
            <w:pPr>
              <w:rPr>
                <w:rFonts w:ascii="Arial" w:hAnsi="Arial" w:cs="Arial"/>
                <w:color w:val="000000" w:themeColor="text1"/>
              </w:rPr>
            </w:pPr>
          </w:p>
          <w:p w14:paraId="724F046A" w14:textId="5C694806" w:rsidR="008F479D" w:rsidRDefault="008F479D" w:rsidP="009F314D">
            <w:pPr>
              <w:rPr>
                <w:rFonts w:ascii="Arial" w:hAnsi="Arial" w:cs="Arial"/>
                <w:color w:val="000000" w:themeColor="text1"/>
              </w:rPr>
            </w:pPr>
          </w:p>
          <w:p w14:paraId="4DFCEF36" w14:textId="77777777" w:rsidR="008F479D" w:rsidRPr="00F01C2B" w:rsidRDefault="008F479D" w:rsidP="009F314D">
            <w:pPr>
              <w:rPr>
                <w:rFonts w:ascii="Arial" w:hAnsi="Arial" w:cs="Arial"/>
                <w:color w:val="000000" w:themeColor="text1"/>
              </w:rPr>
            </w:pPr>
          </w:p>
          <w:p w14:paraId="1DA9CC8C" w14:textId="77777777" w:rsidR="00303609" w:rsidRPr="00F01C2B" w:rsidRDefault="00303609" w:rsidP="009F314D">
            <w:pPr>
              <w:rPr>
                <w:rFonts w:ascii="Arial" w:hAnsi="Arial" w:cs="Arial"/>
                <w:color w:val="000000" w:themeColor="text1"/>
              </w:rPr>
            </w:pPr>
          </w:p>
          <w:p w14:paraId="53CE8C1B" w14:textId="77777777" w:rsidR="00303609" w:rsidRPr="00F01C2B" w:rsidRDefault="00303609" w:rsidP="009F314D">
            <w:pPr>
              <w:rPr>
                <w:rFonts w:ascii="Arial" w:hAnsi="Arial" w:cs="Arial"/>
                <w:color w:val="000000" w:themeColor="text1"/>
              </w:rPr>
            </w:pPr>
          </w:p>
          <w:p w14:paraId="334A1266" w14:textId="3F28FB28" w:rsidR="00303609" w:rsidRPr="00F01C2B" w:rsidRDefault="00303609" w:rsidP="009F314D">
            <w:pPr>
              <w:rPr>
                <w:rFonts w:ascii="Arial" w:hAnsi="Arial" w:cs="Arial"/>
                <w:color w:val="000000" w:themeColor="text1"/>
              </w:rPr>
            </w:pPr>
          </w:p>
          <w:p w14:paraId="22380DAB" w14:textId="552BBD4F" w:rsidR="00303609" w:rsidRPr="00F01C2B" w:rsidRDefault="00303609" w:rsidP="009F314D">
            <w:pPr>
              <w:rPr>
                <w:rFonts w:ascii="Arial" w:hAnsi="Arial" w:cs="Arial"/>
                <w:color w:val="000000" w:themeColor="text1"/>
              </w:rPr>
            </w:pPr>
            <w:r w:rsidRPr="00F01C2B">
              <w:rPr>
                <w:rFonts w:ascii="Arial" w:hAnsi="Arial" w:cs="Arial"/>
                <w:color w:val="000000" w:themeColor="text1"/>
              </w:rPr>
              <w:t>JM/RA</w:t>
            </w:r>
          </w:p>
          <w:p w14:paraId="1B3F3848" w14:textId="77777777" w:rsidR="00303609" w:rsidRPr="00F01C2B" w:rsidRDefault="00303609" w:rsidP="009F314D">
            <w:pPr>
              <w:rPr>
                <w:rFonts w:ascii="Arial" w:hAnsi="Arial" w:cs="Arial"/>
                <w:color w:val="000000" w:themeColor="text1"/>
              </w:rPr>
            </w:pPr>
          </w:p>
          <w:p w14:paraId="79742701" w14:textId="77777777" w:rsidR="00303609" w:rsidRPr="00F01C2B" w:rsidRDefault="00303609" w:rsidP="009F314D">
            <w:pPr>
              <w:rPr>
                <w:rFonts w:ascii="Arial" w:hAnsi="Arial" w:cs="Arial"/>
                <w:color w:val="000000" w:themeColor="text1"/>
              </w:rPr>
            </w:pPr>
            <w:r w:rsidRPr="00F01C2B">
              <w:rPr>
                <w:rFonts w:ascii="Arial" w:hAnsi="Arial" w:cs="Arial"/>
                <w:color w:val="000000" w:themeColor="text1"/>
              </w:rPr>
              <w:t>RA</w:t>
            </w:r>
          </w:p>
          <w:p w14:paraId="17040B04" w14:textId="77777777" w:rsidR="00F01C2B" w:rsidRPr="00F01C2B" w:rsidRDefault="00F01C2B" w:rsidP="009F314D">
            <w:pPr>
              <w:rPr>
                <w:rFonts w:ascii="Arial" w:hAnsi="Arial" w:cs="Arial"/>
                <w:color w:val="000000" w:themeColor="text1"/>
              </w:rPr>
            </w:pPr>
          </w:p>
          <w:p w14:paraId="2A56C99E" w14:textId="77777777" w:rsidR="00F01C2B" w:rsidRPr="00F01C2B" w:rsidRDefault="00F01C2B" w:rsidP="009F314D">
            <w:pPr>
              <w:rPr>
                <w:rFonts w:ascii="Arial" w:hAnsi="Arial" w:cs="Arial"/>
                <w:color w:val="000000" w:themeColor="text1"/>
              </w:rPr>
            </w:pPr>
          </w:p>
          <w:p w14:paraId="5C9C1AF4" w14:textId="2B0A908A" w:rsidR="00F01C2B" w:rsidRPr="00F01C2B" w:rsidRDefault="00F01C2B" w:rsidP="009F314D">
            <w:pPr>
              <w:rPr>
                <w:rFonts w:ascii="Arial" w:hAnsi="Arial" w:cs="Arial"/>
                <w:color w:val="000000" w:themeColor="text1"/>
              </w:rPr>
            </w:pPr>
            <w:r w:rsidRPr="00F01C2B">
              <w:rPr>
                <w:rFonts w:ascii="Arial" w:hAnsi="Arial" w:cs="Arial"/>
                <w:color w:val="000000" w:themeColor="text1"/>
              </w:rPr>
              <w:t>RA</w:t>
            </w:r>
          </w:p>
        </w:tc>
      </w:tr>
      <w:tr w:rsidR="006A69F3" w:rsidRPr="00F01C2B" w14:paraId="26BA41BD" w14:textId="77777777" w:rsidTr="000B10F3">
        <w:tc>
          <w:tcPr>
            <w:tcW w:w="7479" w:type="dxa"/>
          </w:tcPr>
          <w:p w14:paraId="1D238F2D" w14:textId="335243E1" w:rsidR="006A69F3" w:rsidRPr="00F01C2B" w:rsidRDefault="00643AE5" w:rsidP="004C2D18">
            <w:pPr>
              <w:rPr>
                <w:rFonts w:ascii="Arial" w:hAnsi="Arial" w:cs="Arial"/>
                <w:color w:val="000000" w:themeColor="text1"/>
              </w:rPr>
            </w:pPr>
            <w:r w:rsidRPr="00F01C2B">
              <w:rPr>
                <w:rFonts w:ascii="Arial" w:hAnsi="Arial" w:cs="Arial"/>
                <w:color w:val="000000" w:themeColor="text1"/>
              </w:rPr>
              <w:lastRenderedPageBreak/>
              <w:t xml:space="preserve">3. </w:t>
            </w:r>
            <w:r w:rsidR="00291B27" w:rsidRPr="00F01C2B">
              <w:rPr>
                <w:rFonts w:ascii="Arial" w:hAnsi="Arial" w:cs="Arial"/>
                <w:color w:val="000000" w:themeColor="text1"/>
              </w:rPr>
              <w:t>CLIMATE EMERGENCY</w:t>
            </w:r>
          </w:p>
        </w:tc>
        <w:tc>
          <w:tcPr>
            <w:tcW w:w="1276" w:type="dxa"/>
          </w:tcPr>
          <w:p w14:paraId="78386652" w14:textId="77777777" w:rsidR="006A69F3" w:rsidRPr="00F01C2B" w:rsidRDefault="006A69F3" w:rsidP="009F314D">
            <w:pPr>
              <w:rPr>
                <w:rFonts w:ascii="Arial" w:hAnsi="Arial" w:cs="Arial"/>
                <w:color w:val="000000" w:themeColor="text1"/>
              </w:rPr>
            </w:pPr>
          </w:p>
        </w:tc>
      </w:tr>
      <w:tr w:rsidR="00205F58" w:rsidRPr="00F01C2B" w14:paraId="12FC4560" w14:textId="77777777" w:rsidTr="000B10F3">
        <w:tc>
          <w:tcPr>
            <w:tcW w:w="7479" w:type="dxa"/>
          </w:tcPr>
          <w:p w14:paraId="6E4DABE8" w14:textId="77777777" w:rsidR="00205F58" w:rsidRPr="00F01C2B" w:rsidRDefault="00646BB6" w:rsidP="00291B27">
            <w:pPr>
              <w:spacing w:after="160" w:line="259" w:lineRule="auto"/>
              <w:rPr>
                <w:rFonts w:ascii="Arial" w:hAnsi="Arial" w:cs="Arial"/>
                <w:color w:val="000000" w:themeColor="text1"/>
              </w:rPr>
            </w:pPr>
            <w:r w:rsidRPr="00F01C2B">
              <w:rPr>
                <w:rFonts w:ascii="Arial" w:hAnsi="Arial" w:cs="Arial"/>
                <w:color w:val="000000" w:themeColor="text1"/>
              </w:rPr>
              <w:t>JMc provided presentation on how LBWF will be tackling climate emergency specifically around homes.</w:t>
            </w:r>
          </w:p>
          <w:p w14:paraId="1C4B8CC6" w14:textId="77777777" w:rsidR="00F01C2B" w:rsidRPr="00F01C2B" w:rsidRDefault="002234B7" w:rsidP="002234B7">
            <w:pPr>
              <w:rPr>
                <w:rFonts w:ascii="Arial" w:hAnsi="Arial" w:cs="Arial"/>
                <w:color w:val="000000" w:themeColor="text1"/>
              </w:rPr>
            </w:pPr>
            <w:r w:rsidRPr="00F01C2B">
              <w:rPr>
                <w:rFonts w:ascii="Arial" w:hAnsi="Arial" w:cs="Arial"/>
                <w:color w:val="000000" w:themeColor="text1"/>
              </w:rPr>
              <w:t>JL asked for website details for checking EPC. LM provided website link</w:t>
            </w:r>
            <w:r w:rsidR="00F01C2B" w:rsidRPr="00F01C2B">
              <w:rPr>
                <w:rFonts w:ascii="Arial" w:hAnsi="Arial" w:cs="Arial"/>
                <w:color w:val="000000" w:themeColor="text1"/>
              </w:rPr>
              <w:t>:</w:t>
            </w:r>
          </w:p>
          <w:p w14:paraId="1F28B8CC" w14:textId="22DED3D6" w:rsidR="002234B7" w:rsidRPr="00F01C2B" w:rsidRDefault="00F01C2B" w:rsidP="002234B7">
            <w:pPr>
              <w:rPr>
                <w:rFonts w:ascii="Arial" w:hAnsi="Arial" w:cs="Arial"/>
                <w:color w:val="000000" w:themeColor="text1"/>
              </w:rPr>
            </w:pPr>
            <w:r w:rsidRPr="00F01C2B">
              <w:rPr>
                <w:rFonts w:ascii="Arial" w:hAnsi="Arial" w:cs="Arial"/>
              </w:rPr>
              <w:t xml:space="preserve"> </w:t>
            </w:r>
            <w:hyperlink r:id="rId11" w:history="1">
              <w:r w:rsidRPr="00F01C2B">
                <w:rPr>
                  <w:rStyle w:val="Hyperlink"/>
                  <w:rFonts w:ascii="Arial" w:eastAsia="Times New Roman" w:hAnsi="Arial" w:cs="Arial"/>
                  <w:lang w:eastAsia="en-GB"/>
                </w:rPr>
                <w:t>www.theepcregister.co.uk</w:t>
              </w:r>
            </w:hyperlink>
          </w:p>
          <w:p w14:paraId="054C2508" w14:textId="55354566" w:rsidR="002234B7" w:rsidRPr="00F01C2B" w:rsidRDefault="002234B7" w:rsidP="002234B7">
            <w:pPr>
              <w:rPr>
                <w:rFonts w:ascii="Arial" w:eastAsia="Times New Roman" w:hAnsi="Arial" w:cs="Arial"/>
                <w:lang w:eastAsia="en-GB"/>
              </w:rPr>
            </w:pPr>
          </w:p>
          <w:p w14:paraId="77B43B4F" w14:textId="459178C9" w:rsidR="002234B7" w:rsidRPr="00F01C2B" w:rsidRDefault="002234B7" w:rsidP="002234B7">
            <w:pPr>
              <w:rPr>
                <w:rFonts w:ascii="Arial" w:eastAsia="Times New Roman" w:hAnsi="Arial" w:cs="Arial"/>
                <w:lang w:eastAsia="en-GB"/>
              </w:rPr>
            </w:pPr>
            <w:r w:rsidRPr="00F01C2B">
              <w:rPr>
                <w:rFonts w:ascii="Arial" w:eastAsia="Times New Roman" w:hAnsi="Arial" w:cs="Arial"/>
                <w:lang w:eastAsia="en-GB"/>
              </w:rPr>
              <w:t xml:space="preserve">JMc will offer </w:t>
            </w:r>
            <w:r w:rsidR="00C72D89" w:rsidRPr="00F01C2B">
              <w:rPr>
                <w:rFonts w:ascii="Arial" w:eastAsia="Times New Roman" w:hAnsi="Arial" w:cs="Arial"/>
                <w:lang w:eastAsia="en-GB"/>
              </w:rPr>
              <w:t>visit to eco home to STAR panel. HG asked if it can be visited by individuals.</w:t>
            </w:r>
          </w:p>
          <w:p w14:paraId="4E441713" w14:textId="25361E27" w:rsidR="00C72D89" w:rsidRPr="00F01C2B" w:rsidRDefault="00C72D89" w:rsidP="002234B7">
            <w:pPr>
              <w:rPr>
                <w:rFonts w:ascii="Arial" w:eastAsia="Times New Roman" w:hAnsi="Arial" w:cs="Arial"/>
                <w:lang w:eastAsia="en-GB"/>
              </w:rPr>
            </w:pPr>
          </w:p>
          <w:p w14:paraId="282F8760" w14:textId="11A4306E" w:rsidR="00C72D89" w:rsidRPr="00F01C2B" w:rsidRDefault="00C72D89" w:rsidP="002234B7">
            <w:pPr>
              <w:rPr>
                <w:rFonts w:ascii="Arial" w:eastAsia="Times New Roman" w:hAnsi="Arial" w:cs="Arial"/>
                <w:lang w:eastAsia="en-GB"/>
              </w:rPr>
            </w:pPr>
            <w:r w:rsidRPr="00F01C2B">
              <w:rPr>
                <w:rFonts w:ascii="Arial" w:eastAsia="Times New Roman" w:hAnsi="Arial" w:cs="Arial"/>
                <w:lang w:eastAsia="en-GB"/>
              </w:rPr>
              <w:t>JMc provided link to open house where individuals can</w:t>
            </w:r>
            <w:r w:rsidR="00605296">
              <w:rPr>
                <w:rFonts w:ascii="Arial" w:eastAsia="Times New Roman" w:hAnsi="Arial" w:cs="Arial"/>
                <w:lang w:eastAsia="en-GB"/>
              </w:rPr>
              <w:t xml:space="preserve"> </w:t>
            </w:r>
            <w:r w:rsidR="00F01C2B" w:rsidRPr="00F01C2B">
              <w:rPr>
                <w:rFonts w:ascii="Arial" w:eastAsia="Times New Roman" w:hAnsi="Arial" w:cs="Arial"/>
                <w:lang w:eastAsia="en-GB"/>
              </w:rPr>
              <w:t xml:space="preserve">arrange </w:t>
            </w:r>
            <w:r w:rsidRPr="00F01C2B">
              <w:rPr>
                <w:rFonts w:ascii="Arial" w:eastAsia="Times New Roman" w:hAnsi="Arial" w:cs="Arial"/>
                <w:lang w:eastAsia="en-GB"/>
              </w:rPr>
              <w:t>visit</w:t>
            </w:r>
            <w:r w:rsidR="00F01C2B" w:rsidRPr="00F01C2B">
              <w:rPr>
                <w:rFonts w:ascii="Arial" w:eastAsia="Times New Roman" w:hAnsi="Arial" w:cs="Arial"/>
                <w:lang w:eastAsia="en-GB"/>
              </w:rPr>
              <w:t>:</w:t>
            </w:r>
          </w:p>
          <w:p w14:paraId="67DCA5BD" w14:textId="16CF30E9" w:rsidR="00F01C2B" w:rsidRPr="00F01C2B" w:rsidRDefault="00F01C2B" w:rsidP="002234B7">
            <w:pPr>
              <w:rPr>
                <w:rFonts w:ascii="Arial" w:eastAsia="Times New Roman" w:hAnsi="Arial" w:cs="Arial"/>
                <w:b/>
                <w:bCs/>
                <w:lang w:eastAsia="en-GB"/>
              </w:rPr>
            </w:pPr>
          </w:p>
          <w:p w14:paraId="76A39B4E" w14:textId="77777777" w:rsidR="00F01C2B" w:rsidRPr="00F01C2B" w:rsidRDefault="00D065DB" w:rsidP="00F01C2B">
            <w:pPr>
              <w:rPr>
                <w:rFonts w:ascii="Arial" w:hAnsi="Arial" w:cs="Arial"/>
              </w:rPr>
            </w:pPr>
            <w:hyperlink r:id="rId12" w:tgtFrame="_blank" w:tooltip="https://openhouselondon.open-city.org.uk/listings/10424" w:history="1">
              <w:r w:rsidR="00F01C2B" w:rsidRPr="00F01C2B">
                <w:rPr>
                  <w:rStyle w:val="Hyperlink"/>
                  <w:rFonts w:ascii="Arial" w:hAnsi="Arial" w:cs="Arial"/>
                </w:rPr>
                <w:t>https://openhouselondon.open-city.org.uk/listings/10424</w:t>
              </w:r>
            </w:hyperlink>
          </w:p>
          <w:p w14:paraId="259407AE" w14:textId="77777777" w:rsidR="00F01C2B" w:rsidRPr="00F01C2B" w:rsidRDefault="00F01C2B" w:rsidP="002234B7">
            <w:pPr>
              <w:rPr>
                <w:rFonts w:ascii="Arial" w:eastAsia="Times New Roman" w:hAnsi="Arial" w:cs="Arial"/>
                <w:b/>
                <w:bCs/>
                <w:lang w:eastAsia="en-GB"/>
              </w:rPr>
            </w:pPr>
          </w:p>
          <w:p w14:paraId="20272F15" w14:textId="45556045" w:rsidR="00C72D89" w:rsidRPr="00F01C2B" w:rsidRDefault="00C72D89" w:rsidP="002234B7">
            <w:pPr>
              <w:rPr>
                <w:rFonts w:ascii="Arial" w:eastAsia="Times New Roman" w:hAnsi="Arial" w:cs="Arial"/>
                <w:lang w:eastAsia="en-GB"/>
              </w:rPr>
            </w:pPr>
            <w:r w:rsidRPr="00F01C2B">
              <w:rPr>
                <w:rFonts w:ascii="Arial" w:eastAsia="Times New Roman" w:hAnsi="Arial" w:cs="Arial"/>
                <w:lang w:eastAsia="en-GB"/>
              </w:rPr>
              <w:t xml:space="preserve">AT </w:t>
            </w:r>
            <w:r w:rsidR="00F01C2B" w:rsidRPr="00F01C2B">
              <w:rPr>
                <w:rFonts w:ascii="Arial" w:eastAsia="Times New Roman" w:hAnsi="Arial" w:cs="Arial"/>
                <w:lang w:eastAsia="en-GB"/>
              </w:rPr>
              <w:t>asked if</w:t>
            </w:r>
            <w:r w:rsidRPr="00F01C2B">
              <w:rPr>
                <w:rFonts w:ascii="Arial" w:eastAsia="Times New Roman" w:hAnsi="Arial" w:cs="Arial"/>
                <w:lang w:eastAsia="en-GB"/>
              </w:rPr>
              <w:t xml:space="preserve"> all changes</w:t>
            </w:r>
            <w:r w:rsidR="00F01C2B" w:rsidRPr="00F01C2B">
              <w:rPr>
                <w:rFonts w:ascii="Arial" w:eastAsia="Times New Roman" w:hAnsi="Arial" w:cs="Arial"/>
                <w:lang w:eastAsia="en-GB"/>
              </w:rPr>
              <w:t xml:space="preserve"> were</w:t>
            </w:r>
            <w:r w:rsidRPr="00F01C2B">
              <w:rPr>
                <w:rFonts w:ascii="Arial" w:eastAsia="Times New Roman" w:hAnsi="Arial" w:cs="Arial"/>
                <w:lang w:eastAsia="en-GB"/>
              </w:rPr>
              <w:t xml:space="preserve"> put in separately and were changes to energy performance measured to each item. JMc confirmed all changes were put</w:t>
            </w:r>
            <w:r w:rsidR="00F01C2B" w:rsidRPr="00F01C2B">
              <w:rPr>
                <w:rFonts w:ascii="Arial" w:eastAsia="Times New Roman" w:hAnsi="Arial" w:cs="Arial"/>
                <w:lang w:eastAsia="en-GB"/>
              </w:rPr>
              <w:t xml:space="preserve"> simultaneously</w:t>
            </w:r>
            <w:r w:rsidRPr="00F01C2B">
              <w:rPr>
                <w:rFonts w:ascii="Arial" w:eastAsia="Times New Roman" w:hAnsi="Arial" w:cs="Arial"/>
                <w:lang w:eastAsia="en-GB"/>
              </w:rPr>
              <w:t xml:space="preserve">. </w:t>
            </w:r>
            <w:r w:rsidR="00F01C2B" w:rsidRPr="00F01C2B">
              <w:rPr>
                <w:rFonts w:ascii="Arial" w:eastAsia="Times New Roman" w:hAnsi="Arial" w:cs="Arial"/>
                <w:lang w:eastAsia="en-GB"/>
              </w:rPr>
              <w:t xml:space="preserve">He explained that </w:t>
            </w:r>
            <w:r w:rsidRPr="00F01C2B">
              <w:rPr>
                <w:rFonts w:ascii="Arial" w:eastAsia="Times New Roman" w:hAnsi="Arial" w:cs="Arial"/>
                <w:lang w:eastAsia="en-GB"/>
              </w:rPr>
              <w:t>resident</w:t>
            </w:r>
            <w:r w:rsidR="00F01C2B" w:rsidRPr="00F01C2B">
              <w:rPr>
                <w:rFonts w:ascii="Arial" w:eastAsia="Times New Roman" w:hAnsi="Arial" w:cs="Arial"/>
                <w:lang w:eastAsia="en-GB"/>
              </w:rPr>
              <w:t>s are not expected</w:t>
            </w:r>
            <w:r w:rsidRPr="00F01C2B">
              <w:rPr>
                <w:rFonts w:ascii="Arial" w:eastAsia="Times New Roman" w:hAnsi="Arial" w:cs="Arial"/>
                <w:lang w:eastAsia="en-GB"/>
              </w:rPr>
              <w:t xml:space="preserve"> to put in all measures but </w:t>
            </w:r>
            <w:r w:rsidR="00F01C2B" w:rsidRPr="00F01C2B">
              <w:rPr>
                <w:rFonts w:ascii="Arial" w:eastAsia="Times New Roman" w:hAnsi="Arial" w:cs="Arial"/>
                <w:lang w:eastAsia="en-GB"/>
              </w:rPr>
              <w:t xml:space="preserve">the </w:t>
            </w:r>
            <w:r w:rsidRPr="00F01C2B">
              <w:rPr>
                <w:rFonts w:ascii="Arial" w:eastAsia="Times New Roman" w:hAnsi="Arial" w:cs="Arial"/>
                <w:lang w:eastAsia="en-GB"/>
              </w:rPr>
              <w:t>purpose of the eco home was to show the full range of measures that can be taken.</w:t>
            </w:r>
          </w:p>
          <w:p w14:paraId="75ECBD3E" w14:textId="1624F082" w:rsidR="00626639" w:rsidRPr="00F01C2B" w:rsidRDefault="00626639" w:rsidP="002234B7">
            <w:pPr>
              <w:rPr>
                <w:rFonts w:ascii="Arial" w:eastAsia="Times New Roman" w:hAnsi="Arial" w:cs="Arial"/>
                <w:lang w:eastAsia="en-GB"/>
              </w:rPr>
            </w:pPr>
          </w:p>
          <w:p w14:paraId="222B5DCE" w14:textId="528AB8E4" w:rsidR="00626639" w:rsidRPr="00F01C2B" w:rsidRDefault="00626639" w:rsidP="002234B7">
            <w:pPr>
              <w:rPr>
                <w:rFonts w:ascii="Arial" w:eastAsia="Times New Roman" w:hAnsi="Arial" w:cs="Arial"/>
                <w:lang w:eastAsia="en-GB"/>
              </w:rPr>
            </w:pPr>
            <w:r w:rsidRPr="00F01C2B">
              <w:rPr>
                <w:rFonts w:ascii="Arial" w:eastAsia="Times New Roman" w:hAnsi="Arial" w:cs="Arial"/>
                <w:lang w:eastAsia="en-GB"/>
              </w:rPr>
              <w:t xml:space="preserve">BeC asked how you </w:t>
            </w:r>
            <w:r w:rsidR="00CD1960" w:rsidRPr="00F01C2B">
              <w:rPr>
                <w:rFonts w:ascii="Arial" w:eastAsia="Times New Roman" w:hAnsi="Arial" w:cs="Arial"/>
                <w:lang w:eastAsia="en-GB"/>
              </w:rPr>
              <w:t>gauge</w:t>
            </w:r>
            <w:r w:rsidRPr="00F01C2B">
              <w:rPr>
                <w:rFonts w:ascii="Arial" w:eastAsia="Times New Roman" w:hAnsi="Arial" w:cs="Arial"/>
                <w:lang w:eastAsia="en-GB"/>
              </w:rPr>
              <w:t xml:space="preserve"> the measure. JMc confirmed EPC is measured by a qualified inspector. </w:t>
            </w:r>
          </w:p>
          <w:p w14:paraId="35DB4A4D" w14:textId="32457C8C" w:rsidR="002234B7" w:rsidRPr="00F01C2B" w:rsidRDefault="002234B7" w:rsidP="00291B27">
            <w:pPr>
              <w:spacing w:after="160" w:line="259" w:lineRule="auto"/>
              <w:rPr>
                <w:rFonts w:ascii="Arial" w:hAnsi="Arial" w:cs="Arial"/>
                <w:color w:val="000000" w:themeColor="text1"/>
              </w:rPr>
            </w:pPr>
          </w:p>
          <w:p w14:paraId="2EC7DD67" w14:textId="5788FD4E" w:rsidR="00626639" w:rsidRPr="00F01C2B" w:rsidRDefault="00626639" w:rsidP="00291B27">
            <w:pPr>
              <w:spacing w:after="160" w:line="259" w:lineRule="auto"/>
              <w:rPr>
                <w:rFonts w:ascii="Arial" w:hAnsi="Arial" w:cs="Arial"/>
                <w:color w:val="000000" w:themeColor="text1"/>
              </w:rPr>
            </w:pPr>
            <w:r w:rsidRPr="00F01C2B">
              <w:rPr>
                <w:rFonts w:ascii="Arial" w:hAnsi="Arial" w:cs="Arial"/>
                <w:color w:val="000000" w:themeColor="text1"/>
              </w:rPr>
              <w:t>SJ asked if tenants will be expected to pay for improvements. LM explained that in council tenanted properties, the Council would pay for improvements. The show home would also act to demonstrate to private homeowners and landlords the improvements that can be made.</w:t>
            </w:r>
          </w:p>
          <w:p w14:paraId="66BDD7CB" w14:textId="606048FA" w:rsidR="00626639" w:rsidRPr="00F01C2B" w:rsidRDefault="003B718F" w:rsidP="00291B27">
            <w:pPr>
              <w:spacing w:after="160" w:line="259" w:lineRule="auto"/>
              <w:rPr>
                <w:rFonts w:ascii="Arial" w:hAnsi="Arial" w:cs="Arial"/>
                <w:color w:val="000000" w:themeColor="text1"/>
              </w:rPr>
            </w:pPr>
            <w:r w:rsidRPr="00F01C2B">
              <w:rPr>
                <w:rFonts w:ascii="Arial" w:hAnsi="Arial" w:cs="Arial"/>
                <w:color w:val="000000" w:themeColor="text1"/>
              </w:rPr>
              <w:t>BM asked for figures for savings on solar panels installed on properties. JMc to provide.</w:t>
            </w:r>
          </w:p>
          <w:p w14:paraId="65990972" w14:textId="351F00CC" w:rsidR="002234B7" w:rsidRPr="00F01C2B" w:rsidRDefault="00181FEB" w:rsidP="00291B27">
            <w:pPr>
              <w:spacing w:after="160" w:line="259" w:lineRule="auto"/>
              <w:rPr>
                <w:rFonts w:ascii="Arial" w:hAnsi="Arial" w:cs="Arial"/>
                <w:color w:val="000000" w:themeColor="text1"/>
              </w:rPr>
            </w:pPr>
            <w:r w:rsidRPr="00F01C2B">
              <w:rPr>
                <w:rFonts w:ascii="Arial" w:hAnsi="Arial" w:cs="Arial"/>
                <w:color w:val="000000" w:themeColor="text1"/>
              </w:rPr>
              <w:t>IW would like to see some detail. How will this be implemented within the council. What processes will need to be changed to accommodate this in WF. If leaseholders want to make improvement but the process is complicated, it will put people off. Council needs to have the infrastructure to support this initiative. LM advised team can provide more detail with STAR panel between meetings.</w:t>
            </w:r>
          </w:p>
          <w:p w14:paraId="016E5DCB" w14:textId="388645D4" w:rsidR="00CD4E39" w:rsidRPr="00F01C2B" w:rsidRDefault="00CD4E39" w:rsidP="00291B27">
            <w:pPr>
              <w:spacing w:after="160" w:line="259" w:lineRule="auto"/>
              <w:rPr>
                <w:rFonts w:ascii="Arial" w:hAnsi="Arial" w:cs="Arial"/>
                <w:color w:val="000000" w:themeColor="text1"/>
              </w:rPr>
            </w:pPr>
            <w:r w:rsidRPr="00F01C2B">
              <w:rPr>
                <w:rFonts w:ascii="Arial" w:hAnsi="Arial" w:cs="Arial"/>
                <w:color w:val="000000" w:themeColor="text1"/>
              </w:rPr>
              <w:t xml:space="preserve">HG asked if there is advice available for people not eligible for green homes grant? JMc explained </w:t>
            </w:r>
            <w:r w:rsidR="00B057A6" w:rsidRPr="00F01C2B">
              <w:rPr>
                <w:rFonts w:ascii="Arial" w:hAnsi="Arial" w:cs="Arial"/>
                <w:color w:val="000000" w:themeColor="text1"/>
              </w:rPr>
              <w:t>this is not funded by</w:t>
            </w:r>
            <w:r w:rsidRPr="00F01C2B">
              <w:rPr>
                <w:rFonts w:ascii="Arial" w:hAnsi="Arial" w:cs="Arial"/>
                <w:color w:val="000000" w:themeColor="text1"/>
              </w:rPr>
              <w:t xml:space="preserve"> government at the moment but team are in discussions about launching a site which can show potential benefits of different retrofitting plans.</w:t>
            </w:r>
          </w:p>
          <w:p w14:paraId="1231AAFD" w14:textId="0569E226" w:rsidR="00490300" w:rsidRPr="00F01C2B" w:rsidRDefault="00490300" w:rsidP="00291B27">
            <w:pPr>
              <w:spacing w:after="160" w:line="259" w:lineRule="auto"/>
              <w:rPr>
                <w:rFonts w:ascii="Arial" w:hAnsi="Arial" w:cs="Arial"/>
                <w:color w:val="000000" w:themeColor="text1"/>
              </w:rPr>
            </w:pPr>
            <w:r w:rsidRPr="00F01C2B">
              <w:rPr>
                <w:rFonts w:ascii="Arial" w:hAnsi="Arial" w:cs="Arial"/>
                <w:color w:val="000000" w:themeColor="text1"/>
              </w:rPr>
              <w:lastRenderedPageBreak/>
              <w:t>HG suggested we can recruit energy champions who can have improvements fitted to their properties and encourage others.</w:t>
            </w:r>
          </w:p>
          <w:p w14:paraId="645D5AC2" w14:textId="3A18D465" w:rsidR="00181FEB" w:rsidRPr="00F01C2B" w:rsidRDefault="00181FEB" w:rsidP="00291B27">
            <w:pPr>
              <w:spacing w:after="160" w:line="259" w:lineRule="auto"/>
              <w:rPr>
                <w:rFonts w:ascii="Arial" w:hAnsi="Arial" w:cs="Arial"/>
                <w:color w:val="000000" w:themeColor="text1"/>
              </w:rPr>
            </w:pPr>
          </w:p>
        </w:tc>
        <w:tc>
          <w:tcPr>
            <w:tcW w:w="1276" w:type="dxa"/>
          </w:tcPr>
          <w:p w14:paraId="6FF07BD4" w14:textId="77777777" w:rsidR="00205F58" w:rsidRPr="00F01C2B" w:rsidRDefault="00205F58" w:rsidP="009F314D">
            <w:pPr>
              <w:rPr>
                <w:rFonts w:ascii="Arial" w:hAnsi="Arial" w:cs="Arial"/>
                <w:color w:val="000000" w:themeColor="text1"/>
              </w:rPr>
            </w:pPr>
          </w:p>
          <w:p w14:paraId="4FA72329" w14:textId="22B7010F" w:rsidR="003B718F" w:rsidRDefault="003B718F" w:rsidP="009F314D">
            <w:pPr>
              <w:rPr>
                <w:rFonts w:ascii="Arial" w:hAnsi="Arial" w:cs="Arial"/>
                <w:color w:val="000000" w:themeColor="text1"/>
              </w:rPr>
            </w:pPr>
          </w:p>
          <w:p w14:paraId="61B061FB" w14:textId="46ABC99A" w:rsidR="00CD1960" w:rsidRDefault="00CD1960" w:rsidP="009F314D">
            <w:pPr>
              <w:rPr>
                <w:rFonts w:ascii="Arial" w:hAnsi="Arial" w:cs="Arial"/>
                <w:color w:val="000000" w:themeColor="text1"/>
              </w:rPr>
            </w:pPr>
          </w:p>
          <w:p w14:paraId="4761F69B" w14:textId="143E7419" w:rsidR="00CD1960" w:rsidRDefault="00CD1960" w:rsidP="009F314D">
            <w:pPr>
              <w:rPr>
                <w:rFonts w:ascii="Arial" w:hAnsi="Arial" w:cs="Arial"/>
                <w:color w:val="000000" w:themeColor="text1"/>
              </w:rPr>
            </w:pPr>
          </w:p>
          <w:p w14:paraId="3AF8AA1D" w14:textId="70A2FBDD" w:rsidR="00CD1960" w:rsidRDefault="00CD1960" w:rsidP="009F314D">
            <w:pPr>
              <w:rPr>
                <w:rFonts w:ascii="Arial" w:hAnsi="Arial" w:cs="Arial"/>
                <w:color w:val="000000" w:themeColor="text1"/>
              </w:rPr>
            </w:pPr>
          </w:p>
          <w:p w14:paraId="37A54B9D" w14:textId="5B52A977" w:rsidR="00CD1960" w:rsidRDefault="00CD1960" w:rsidP="009F314D">
            <w:pPr>
              <w:rPr>
                <w:rFonts w:ascii="Arial" w:hAnsi="Arial" w:cs="Arial"/>
                <w:color w:val="000000" w:themeColor="text1"/>
              </w:rPr>
            </w:pPr>
          </w:p>
          <w:p w14:paraId="0D3C157F" w14:textId="2987A3CE" w:rsidR="00CD1960" w:rsidRPr="00F01C2B" w:rsidRDefault="00CD1960" w:rsidP="009F314D">
            <w:pPr>
              <w:rPr>
                <w:rFonts w:ascii="Arial" w:hAnsi="Arial" w:cs="Arial"/>
                <w:color w:val="000000" w:themeColor="text1"/>
              </w:rPr>
            </w:pPr>
            <w:r>
              <w:rPr>
                <w:rFonts w:ascii="Arial" w:hAnsi="Arial" w:cs="Arial"/>
                <w:color w:val="000000" w:themeColor="text1"/>
              </w:rPr>
              <w:t>JMc</w:t>
            </w:r>
          </w:p>
          <w:p w14:paraId="512AA411" w14:textId="77777777" w:rsidR="003B718F" w:rsidRPr="00F01C2B" w:rsidRDefault="003B718F" w:rsidP="009F314D">
            <w:pPr>
              <w:rPr>
                <w:rFonts w:ascii="Arial" w:hAnsi="Arial" w:cs="Arial"/>
                <w:color w:val="000000" w:themeColor="text1"/>
              </w:rPr>
            </w:pPr>
          </w:p>
          <w:p w14:paraId="4E0CD272" w14:textId="77777777" w:rsidR="003B718F" w:rsidRPr="00F01C2B" w:rsidRDefault="003B718F" w:rsidP="009F314D">
            <w:pPr>
              <w:rPr>
                <w:rFonts w:ascii="Arial" w:hAnsi="Arial" w:cs="Arial"/>
                <w:color w:val="000000" w:themeColor="text1"/>
              </w:rPr>
            </w:pPr>
          </w:p>
          <w:p w14:paraId="56A4A097" w14:textId="77777777" w:rsidR="003B718F" w:rsidRPr="00F01C2B" w:rsidRDefault="003B718F" w:rsidP="009F314D">
            <w:pPr>
              <w:rPr>
                <w:rFonts w:ascii="Arial" w:hAnsi="Arial" w:cs="Arial"/>
                <w:color w:val="000000" w:themeColor="text1"/>
              </w:rPr>
            </w:pPr>
          </w:p>
          <w:p w14:paraId="2E7C99D6" w14:textId="77777777" w:rsidR="003B718F" w:rsidRPr="00F01C2B" w:rsidRDefault="003B718F" w:rsidP="009F314D">
            <w:pPr>
              <w:rPr>
                <w:rFonts w:ascii="Arial" w:hAnsi="Arial" w:cs="Arial"/>
                <w:color w:val="000000" w:themeColor="text1"/>
              </w:rPr>
            </w:pPr>
          </w:p>
          <w:p w14:paraId="4514D45C" w14:textId="77777777" w:rsidR="003B718F" w:rsidRPr="00F01C2B" w:rsidRDefault="003B718F" w:rsidP="009F314D">
            <w:pPr>
              <w:rPr>
                <w:rFonts w:ascii="Arial" w:hAnsi="Arial" w:cs="Arial"/>
                <w:color w:val="000000" w:themeColor="text1"/>
              </w:rPr>
            </w:pPr>
          </w:p>
          <w:p w14:paraId="2FE61D42" w14:textId="77777777" w:rsidR="003B718F" w:rsidRPr="00F01C2B" w:rsidRDefault="003B718F" w:rsidP="009F314D">
            <w:pPr>
              <w:rPr>
                <w:rFonts w:ascii="Arial" w:hAnsi="Arial" w:cs="Arial"/>
                <w:color w:val="000000" w:themeColor="text1"/>
              </w:rPr>
            </w:pPr>
          </w:p>
          <w:p w14:paraId="717EF508" w14:textId="77777777" w:rsidR="003B718F" w:rsidRPr="00F01C2B" w:rsidRDefault="003B718F" w:rsidP="009F314D">
            <w:pPr>
              <w:rPr>
                <w:rFonts w:ascii="Arial" w:hAnsi="Arial" w:cs="Arial"/>
                <w:color w:val="000000" w:themeColor="text1"/>
              </w:rPr>
            </w:pPr>
          </w:p>
          <w:p w14:paraId="2A080E33" w14:textId="77777777" w:rsidR="003B718F" w:rsidRPr="00F01C2B" w:rsidRDefault="003B718F" w:rsidP="009F314D">
            <w:pPr>
              <w:rPr>
                <w:rFonts w:ascii="Arial" w:hAnsi="Arial" w:cs="Arial"/>
                <w:color w:val="000000" w:themeColor="text1"/>
              </w:rPr>
            </w:pPr>
          </w:p>
          <w:p w14:paraId="60B8CE04" w14:textId="77777777" w:rsidR="003B718F" w:rsidRPr="00F01C2B" w:rsidRDefault="003B718F" w:rsidP="009F314D">
            <w:pPr>
              <w:rPr>
                <w:rFonts w:ascii="Arial" w:hAnsi="Arial" w:cs="Arial"/>
                <w:color w:val="000000" w:themeColor="text1"/>
              </w:rPr>
            </w:pPr>
          </w:p>
          <w:p w14:paraId="05EB3DFE" w14:textId="77777777" w:rsidR="003B718F" w:rsidRPr="00F01C2B" w:rsidRDefault="003B718F" w:rsidP="009F314D">
            <w:pPr>
              <w:rPr>
                <w:rFonts w:ascii="Arial" w:hAnsi="Arial" w:cs="Arial"/>
                <w:color w:val="000000" w:themeColor="text1"/>
              </w:rPr>
            </w:pPr>
          </w:p>
          <w:p w14:paraId="5B64E69E" w14:textId="77777777" w:rsidR="003B718F" w:rsidRPr="00F01C2B" w:rsidRDefault="003B718F" w:rsidP="009F314D">
            <w:pPr>
              <w:rPr>
                <w:rFonts w:ascii="Arial" w:hAnsi="Arial" w:cs="Arial"/>
                <w:color w:val="000000" w:themeColor="text1"/>
              </w:rPr>
            </w:pPr>
          </w:p>
          <w:p w14:paraId="3F73DF6D" w14:textId="77777777" w:rsidR="003B718F" w:rsidRPr="00F01C2B" w:rsidRDefault="003B718F" w:rsidP="009F314D">
            <w:pPr>
              <w:rPr>
                <w:rFonts w:ascii="Arial" w:hAnsi="Arial" w:cs="Arial"/>
                <w:color w:val="000000" w:themeColor="text1"/>
              </w:rPr>
            </w:pPr>
          </w:p>
          <w:p w14:paraId="05B1027F" w14:textId="77777777" w:rsidR="003B718F" w:rsidRPr="00F01C2B" w:rsidRDefault="003B718F" w:rsidP="009F314D">
            <w:pPr>
              <w:rPr>
                <w:rFonts w:ascii="Arial" w:hAnsi="Arial" w:cs="Arial"/>
                <w:color w:val="000000" w:themeColor="text1"/>
              </w:rPr>
            </w:pPr>
          </w:p>
          <w:p w14:paraId="4FFBB88B" w14:textId="77777777" w:rsidR="003B718F" w:rsidRPr="00F01C2B" w:rsidRDefault="003B718F" w:rsidP="009F314D">
            <w:pPr>
              <w:rPr>
                <w:rFonts w:ascii="Arial" w:hAnsi="Arial" w:cs="Arial"/>
                <w:color w:val="000000" w:themeColor="text1"/>
              </w:rPr>
            </w:pPr>
          </w:p>
          <w:p w14:paraId="61C7E15C" w14:textId="77777777" w:rsidR="003B718F" w:rsidRPr="00F01C2B" w:rsidRDefault="003B718F" w:rsidP="009F314D">
            <w:pPr>
              <w:rPr>
                <w:rFonts w:ascii="Arial" w:hAnsi="Arial" w:cs="Arial"/>
                <w:color w:val="000000" w:themeColor="text1"/>
              </w:rPr>
            </w:pPr>
          </w:p>
          <w:p w14:paraId="2207CDB7" w14:textId="77777777" w:rsidR="003B718F" w:rsidRPr="00F01C2B" w:rsidRDefault="003B718F" w:rsidP="009F314D">
            <w:pPr>
              <w:rPr>
                <w:rFonts w:ascii="Arial" w:hAnsi="Arial" w:cs="Arial"/>
                <w:color w:val="000000" w:themeColor="text1"/>
              </w:rPr>
            </w:pPr>
          </w:p>
          <w:p w14:paraId="5DE59D7F" w14:textId="77777777" w:rsidR="003B718F" w:rsidRPr="00F01C2B" w:rsidRDefault="003B718F" w:rsidP="009F314D">
            <w:pPr>
              <w:rPr>
                <w:rFonts w:ascii="Arial" w:hAnsi="Arial" w:cs="Arial"/>
                <w:color w:val="000000" w:themeColor="text1"/>
              </w:rPr>
            </w:pPr>
          </w:p>
          <w:p w14:paraId="16CAD78A" w14:textId="77777777" w:rsidR="003B718F" w:rsidRPr="00F01C2B" w:rsidRDefault="003B718F" w:rsidP="009F314D">
            <w:pPr>
              <w:rPr>
                <w:rFonts w:ascii="Arial" w:hAnsi="Arial" w:cs="Arial"/>
                <w:color w:val="000000" w:themeColor="text1"/>
              </w:rPr>
            </w:pPr>
          </w:p>
          <w:p w14:paraId="7D79925F" w14:textId="77777777" w:rsidR="003B718F" w:rsidRPr="00F01C2B" w:rsidRDefault="003B718F" w:rsidP="009F314D">
            <w:pPr>
              <w:rPr>
                <w:rFonts w:ascii="Arial" w:hAnsi="Arial" w:cs="Arial"/>
                <w:color w:val="000000" w:themeColor="text1"/>
              </w:rPr>
            </w:pPr>
          </w:p>
          <w:p w14:paraId="7739366B" w14:textId="77777777" w:rsidR="00CD1960" w:rsidRDefault="00CD1960" w:rsidP="009F314D">
            <w:pPr>
              <w:rPr>
                <w:rFonts w:ascii="Arial" w:hAnsi="Arial" w:cs="Arial"/>
                <w:color w:val="000000" w:themeColor="text1"/>
              </w:rPr>
            </w:pPr>
          </w:p>
          <w:p w14:paraId="3747DF3A" w14:textId="77777777" w:rsidR="003B718F" w:rsidRPr="00F01C2B" w:rsidRDefault="003B718F" w:rsidP="009F314D">
            <w:pPr>
              <w:rPr>
                <w:rFonts w:ascii="Arial" w:hAnsi="Arial" w:cs="Arial"/>
                <w:color w:val="000000" w:themeColor="text1"/>
              </w:rPr>
            </w:pPr>
            <w:r w:rsidRPr="00F01C2B">
              <w:rPr>
                <w:rFonts w:ascii="Arial" w:hAnsi="Arial" w:cs="Arial"/>
                <w:color w:val="000000" w:themeColor="text1"/>
              </w:rPr>
              <w:t>JMc</w:t>
            </w:r>
          </w:p>
          <w:p w14:paraId="7BCF5DFA" w14:textId="77777777" w:rsidR="00181FEB" w:rsidRPr="00F01C2B" w:rsidRDefault="00181FEB" w:rsidP="009F314D">
            <w:pPr>
              <w:rPr>
                <w:rFonts w:ascii="Arial" w:hAnsi="Arial" w:cs="Arial"/>
                <w:color w:val="000000" w:themeColor="text1"/>
              </w:rPr>
            </w:pPr>
          </w:p>
          <w:p w14:paraId="2B970BB8" w14:textId="77777777" w:rsidR="00181FEB" w:rsidRPr="00F01C2B" w:rsidRDefault="00181FEB" w:rsidP="009F314D">
            <w:pPr>
              <w:rPr>
                <w:rFonts w:ascii="Arial" w:hAnsi="Arial" w:cs="Arial"/>
                <w:color w:val="000000" w:themeColor="text1"/>
              </w:rPr>
            </w:pPr>
          </w:p>
          <w:p w14:paraId="65ACC2C2" w14:textId="77777777" w:rsidR="00181FEB" w:rsidRPr="00F01C2B" w:rsidRDefault="00181FEB" w:rsidP="009F314D">
            <w:pPr>
              <w:rPr>
                <w:rFonts w:ascii="Arial" w:hAnsi="Arial" w:cs="Arial"/>
                <w:color w:val="000000" w:themeColor="text1"/>
              </w:rPr>
            </w:pPr>
          </w:p>
          <w:p w14:paraId="55952568" w14:textId="68E9A1E7" w:rsidR="00181FEB" w:rsidRDefault="00181FEB" w:rsidP="009F314D">
            <w:pPr>
              <w:rPr>
                <w:rFonts w:ascii="Arial" w:hAnsi="Arial" w:cs="Arial"/>
                <w:color w:val="000000" w:themeColor="text1"/>
              </w:rPr>
            </w:pPr>
          </w:p>
          <w:p w14:paraId="65F4FEA5" w14:textId="77777777" w:rsidR="00CD1960" w:rsidRPr="00F01C2B" w:rsidRDefault="00CD1960" w:rsidP="009F314D">
            <w:pPr>
              <w:rPr>
                <w:rFonts w:ascii="Arial" w:hAnsi="Arial" w:cs="Arial"/>
                <w:color w:val="000000" w:themeColor="text1"/>
              </w:rPr>
            </w:pPr>
          </w:p>
          <w:p w14:paraId="1AAAF3E8" w14:textId="77777777" w:rsidR="00181FEB" w:rsidRPr="00F01C2B" w:rsidRDefault="00181FEB" w:rsidP="009F314D">
            <w:pPr>
              <w:rPr>
                <w:rFonts w:ascii="Arial" w:hAnsi="Arial" w:cs="Arial"/>
                <w:color w:val="000000" w:themeColor="text1"/>
              </w:rPr>
            </w:pPr>
          </w:p>
          <w:p w14:paraId="7EE88CC2" w14:textId="77777777" w:rsidR="00181FEB" w:rsidRDefault="00181FEB" w:rsidP="009F314D">
            <w:pPr>
              <w:rPr>
                <w:rFonts w:ascii="Arial" w:hAnsi="Arial" w:cs="Arial"/>
                <w:color w:val="000000" w:themeColor="text1"/>
              </w:rPr>
            </w:pPr>
            <w:r w:rsidRPr="00F01C2B">
              <w:rPr>
                <w:rFonts w:ascii="Arial" w:hAnsi="Arial" w:cs="Arial"/>
                <w:color w:val="000000" w:themeColor="text1"/>
              </w:rPr>
              <w:t>JMc</w:t>
            </w:r>
          </w:p>
          <w:p w14:paraId="7FF952DD" w14:textId="77777777" w:rsidR="00CD1960" w:rsidRDefault="00CD1960" w:rsidP="009F314D">
            <w:pPr>
              <w:rPr>
                <w:rFonts w:ascii="Arial" w:hAnsi="Arial" w:cs="Arial"/>
                <w:color w:val="000000" w:themeColor="text1"/>
              </w:rPr>
            </w:pPr>
          </w:p>
          <w:p w14:paraId="6C6FAAE7" w14:textId="3A6CEE28" w:rsidR="00CD1960" w:rsidRPr="00F01C2B" w:rsidRDefault="00CD1960" w:rsidP="009F314D">
            <w:pPr>
              <w:rPr>
                <w:rFonts w:ascii="Arial" w:hAnsi="Arial" w:cs="Arial"/>
                <w:color w:val="000000" w:themeColor="text1"/>
              </w:rPr>
            </w:pPr>
          </w:p>
        </w:tc>
      </w:tr>
      <w:tr w:rsidR="00643AE5" w:rsidRPr="00F01C2B" w14:paraId="3A5EC588" w14:textId="77777777" w:rsidTr="000B10F3">
        <w:tc>
          <w:tcPr>
            <w:tcW w:w="7479" w:type="dxa"/>
          </w:tcPr>
          <w:p w14:paraId="3191AF26" w14:textId="28F71FFA" w:rsidR="00643AE5" w:rsidRPr="00F01C2B" w:rsidRDefault="00291B27" w:rsidP="003F076A">
            <w:pPr>
              <w:spacing w:after="160" w:line="259" w:lineRule="auto"/>
              <w:rPr>
                <w:rFonts w:ascii="Arial" w:hAnsi="Arial" w:cs="Arial"/>
              </w:rPr>
            </w:pPr>
            <w:r w:rsidRPr="00F01C2B">
              <w:rPr>
                <w:rFonts w:ascii="Arial" w:hAnsi="Arial" w:cs="Arial"/>
              </w:rPr>
              <w:t>4. SOCIAL HOUSING WHITE PAPER</w:t>
            </w:r>
          </w:p>
        </w:tc>
        <w:tc>
          <w:tcPr>
            <w:tcW w:w="1276" w:type="dxa"/>
          </w:tcPr>
          <w:p w14:paraId="3CF9131B" w14:textId="77777777" w:rsidR="00643AE5" w:rsidRPr="00F01C2B" w:rsidRDefault="00643AE5" w:rsidP="009F314D">
            <w:pPr>
              <w:rPr>
                <w:rFonts w:ascii="Arial" w:hAnsi="Arial" w:cs="Arial"/>
                <w:color w:val="000000" w:themeColor="text1"/>
              </w:rPr>
            </w:pPr>
          </w:p>
        </w:tc>
      </w:tr>
      <w:tr w:rsidR="00643AE5" w:rsidRPr="00F01C2B" w14:paraId="61C266D4" w14:textId="77777777" w:rsidTr="000B10F3">
        <w:tc>
          <w:tcPr>
            <w:tcW w:w="7479" w:type="dxa"/>
          </w:tcPr>
          <w:p w14:paraId="49F692C5" w14:textId="45629730" w:rsidR="00643AE5" w:rsidRPr="00F01C2B" w:rsidRDefault="00233060" w:rsidP="00291B27">
            <w:pPr>
              <w:spacing w:after="160" w:line="259" w:lineRule="auto"/>
              <w:rPr>
                <w:rFonts w:ascii="Arial" w:hAnsi="Arial" w:cs="Arial"/>
              </w:rPr>
            </w:pPr>
            <w:r w:rsidRPr="00F01C2B">
              <w:rPr>
                <w:rFonts w:ascii="Arial" w:hAnsi="Arial" w:cs="Arial"/>
              </w:rPr>
              <w:t>JMc and WV provided presentation on social housing white paper to the Panel.</w:t>
            </w:r>
          </w:p>
          <w:p w14:paraId="28F1B688" w14:textId="34546AED" w:rsidR="00681BFE" w:rsidRPr="00F01C2B" w:rsidRDefault="00681BFE" w:rsidP="00291B27">
            <w:pPr>
              <w:spacing w:after="160" w:line="259" w:lineRule="auto"/>
              <w:rPr>
                <w:rFonts w:ascii="Arial" w:hAnsi="Arial" w:cs="Arial"/>
              </w:rPr>
            </w:pPr>
            <w:r w:rsidRPr="00F01C2B">
              <w:rPr>
                <w:rFonts w:ascii="Arial" w:hAnsi="Arial" w:cs="Arial"/>
              </w:rPr>
              <w:t>JL asked how council will replace social housing that will be taken off the market when purchased. LM advised that LBWF will replace what we can but there are legal and budgetary restraints that will need to be taken into consideration. There is new funding available from the Mayor of London to buy back properties that has previously been sold through right to buy.</w:t>
            </w:r>
          </w:p>
          <w:p w14:paraId="2596CAF5" w14:textId="24F4F013" w:rsidR="00F21838" w:rsidRPr="00F01C2B" w:rsidRDefault="00F21838" w:rsidP="00291B27">
            <w:pPr>
              <w:spacing w:after="160" w:line="259" w:lineRule="auto"/>
              <w:rPr>
                <w:rFonts w:ascii="Arial" w:hAnsi="Arial" w:cs="Arial"/>
              </w:rPr>
            </w:pPr>
          </w:p>
          <w:p w14:paraId="5155662E" w14:textId="0154E63E" w:rsidR="00F21838" w:rsidRPr="00F01C2B" w:rsidRDefault="00F21838" w:rsidP="00291B27">
            <w:pPr>
              <w:spacing w:after="160" w:line="259" w:lineRule="auto"/>
              <w:rPr>
                <w:rFonts w:ascii="Arial" w:hAnsi="Arial" w:cs="Arial"/>
              </w:rPr>
            </w:pPr>
            <w:r w:rsidRPr="00F01C2B">
              <w:rPr>
                <w:rFonts w:ascii="Arial" w:hAnsi="Arial" w:cs="Arial"/>
              </w:rPr>
              <w:t xml:space="preserve">IW asked if LBWF </w:t>
            </w:r>
            <w:r w:rsidR="0002745D">
              <w:rPr>
                <w:rFonts w:ascii="Arial" w:hAnsi="Arial" w:cs="Arial"/>
              </w:rPr>
              <w:t xml:space="preserve">can </w:t>
            </w:r>
            <w:r w:rsidRPr="00F01C2B">
              <w:rPr>
                <w:rFonts w:ascii="Arial" w:hAnsi="Arial" w:cs="Arial"/>
              </w:rPr>
              <w:t>share copy of complaints self assessment with STAR?</w:t>
            </w:r>
          </w:p>
          <w:p w14:paraId="75FBB9DF" w14:textId="17BA8E8D" w:rsidR="00F21838" w:rsidRPr="00F01C2B" w:rsidRDefault="00F21838" w:rsidP="00291B27">
            <w:pPr>
              <w:spacing w:after="160" w:line="259" w:lineRule="auto"/>
              <w:rPr>
                <w:rFonts w:ascii="Arial" w:hAnsi="Arial" w:cs="Arial"/>
              </w:rPr>
            </w:pPr>
            <w:r w:rsidRPr="00F01C2B">
              <w:rPr>
                <w:rFonts w:ascii="Arial" w:hAnsi="Arial" w:cs="Arial"/>
              </w:rPr>
              <w:br/>
              <w:t>IW asked what definition LBWF use as the definition of affordable housing?</w:t>
            </w:r>
          </w:p>
          <w:p w14:paraId="7FA2AC82" w14:textId="44CB1739" w:rsidR="00F21838" w:rsidRPr="00F01C2B" w:rsidRDefault="00F21838" w:rsidP="00291B27">
            <w:pPr>
              <w:spacing w:after="160" w:line="259" w:lineRule="auto"/>
              <w:rPr>
                <w:rFonts w:ascii="Arial" w:hAnsi="Arial" w:cs="Arial"/>
              </w:rPr>
            </w:pPr>
            <w:r w:rsidRPr="00F01C2B">
              <w:rPr>
                <w:rFonts w:ascii="Arial" w:hAnsi="Arial" w:cs="Arial"/>
              </w:rPr>
              <w:t xml:space="preserve">HG asked what are the community led housing schemes </w:t>
            </w:r>
          </w:p>
          <w:p w14:paraId="3E46B761" w14:textId="7825B395" w:rsidR="00F21838" w:rsidRPr="00F01C2B" w:rsidRDefault="00F21838" w:rsidP="00291B27">
            <w:pPr>
              <w:spacing w:after="160" w:line="259" w:lineRule="auto"/>
              <w:rPr>
                <w:rFonts w:ascii="Arial" w:hAnsi="Arial" w:cs="Arial"/>
              </w:rPr>
            </w:pPr>
            <w:r w:rsidRPr="00F01C2B">
              <w:rPr>
                <w:rFonts w:ascii="Arial" w:hAnsi="Arial" w:cs="Arial"/>
              </w:rPr>
              <w:t>JMc advised community led housing schemes are projects where there is a level of self build. Main challenge is finding a location which LBWF are supporting schemes to identify. JMc to provide STAR with list of schemes currently being supported.</w:t>
            </w:r>
          </w:p>
          <w:p w14:paraId="3B74AA81" w14:textId="6C226E14" w:rsidR="00F21838" w:rsidRPr="00F01C2B" w:rsidRDefault="00F21838" w:rsidP="00291B27">
            <w:pPr>
              <w:spacing w:after="160" w:line="259" w:lineRule="auto"/>
              <w:rPr>
                <w:rFonts w:ascii="Arial" w:hAnsi="Arial" w:cs="Arial"/>
              </w:rPr>
            </w:pPr>
          </w:p>
        </w:tc>
        <w:tc>
          <w:tcPr>
            <w:tcW w:w="1276" w:type="dxa"/>
          </w:tcPr>
          <w:p w14:paraId="2501B30C" w14:textId="77777777" w:rsidR="002722F2" w:rsidRPr="00F01C2B" w:rsidRDefault="002722F2" w:rsidP="009F314D">
            <w:pPr>
              <w:rPr>
                <w:rFonts w:ascii="Arial" w:hAnsi="Arial" w:cs="Arial"/>
                <w:color w:val="000000" w:themeColor="text1"/>
              </w:rPr>
            </w:pPr>
          </w:p>
          <w:p w14:paraId="7845322C" w14:textId="77777777" w:rsidR="00F21838" w:rsidRPr="00F01C2B" w:rsidRDefault="00F21838" w:rsidP="009F314D">
            <w:pPr>
              <w:rPr>
                <w:rFonts w:ascii="Arial" w:hAnsi="Arial" w:cs="Arial"/>
                <w:color w:val="000000" w:themeColor="text1"/>
              </w:rPr>
            </w:pPr>
          </w:p>
          <w:p w14:paraId="28E44116" w14:textId="77777777" w:rsidR="00F21838" w:rsidRPr="00F01C2B" w:rsidRDefault="00F21838" w:rsidP="009F314D">
            <w:pPr>
              <w:rPr>
                <w:rFonts w:ascii="Arial" w:hAnsi="Arial" w:cs="Arial"/>
                <w:color w:val="000000" w:themeColor="text1"/>
              </w:rPr>
            </w:pPr>
          </w:p>
          <w:p w14:paraId="6E9A9226" w14:textId="31117C0A" w:rsidR="00F21838" w:rsidRDefault="00F21838" w:rsidP="009F314D">
            <w:pPr>
              <w:rPr>
                <w:rFonts w:ascii="Arial" w:hAnsi="Arial" w:cs="Arial"/>
                <w:color w:val="000000" w:themeColor="text1"/>
              </w:rPr>
            </w:pPr>
          </w:p>
          <w:p w14:paraId="06D06939" w14:textId="77777777" w:rsidR="0002745D" w:rsidRPr="00F01C2B" w:rsidRDefault="0002745D" w:rsidP="009F314D">
            <w:pPr>
              <w:rPr>
                <w:rFonts w:ascii="Arial" w:hAnsi="Arial" w:cs="Arial"/>
                <w:color w:val="000000" w:themeColor="text1"/>
              </w:rPr>
            </w:pPr>
          </w:p>
          <w:p w14:paraId="1AE04519" w14:textId="77777777" w:rsidR="00F21838" w:rsidRPr="00F01C2B" w:rsidRDefault="00F21838" w:rsidP="009F314D">
            <w:pPr>
              <w:rPr>
                <w:rFonts w:ascii="Arial" w:hAnsi="Arial" w:cs="Arial"/>
                <w:color w:val="000000" w:themeColor="text1"/>
              </w:rPr>
            </w:pPr>
          </w:p>
          <w:p w14:paraId="0C6A4FF5" w14:textId="77777777" w:rsidR="00F21838" w:rsidRPr="00F01C2B" w:rsidRDefault="00F21838" w:rsidP="009F314D">
            <w:pPr>
              <w:rPr>
                <w:rFonts w:ascii="Arial" w:hAnsi="Arial" w:cs="Arial"/>
                <w:color w:val="000000" w:themeColor="text1"/>
              </w:rPr>
            </w:pPr>
          </w:p>
          <w:p w14:paraId="7DD93204" w14:textId="77777777" w:rsidR="00F21838" w:rsidRPr="00F01C2B" w:rsidRDefault="00F21838" w:rsidP="009F314D">
            <w:pPr>
              <w:rPr>
                <w:rFonts w:ascii="Arial" w:hAnsi="Arial" w:cs="Arial"/>
                <w:color w:val="000000" w:themeColor="text1"/>
              </w:rPr>
            </w:pPr>
          </w:p>
          <w:p w14:paraId="6C4FE991" w14:textId="1AECDC6D" w:rsidR="00F21838" w:rsidRDefault="00F21838" w:rsidP="009F314D">
            <w:pPr>
              <w:rPr>
                <w:rFonts w:ascii="Arial" w:hAnsi="Arial" w:cs="Arial"/>
                <w:color w:val="000000" w:themeColor="text1"/>
              </w:rPr>
            </w:pPr>
          </w:p>
          <w:p w14:paraId="0BD10A0F" w14:textId="77777777" w:rsidR="00CD1960" w:rsidRPr="00F01C2B" w:rsidRDefault="00CD1960" w:rsidP="009F314D">
            <w:pPr>
              <w:rPr>
                <w:rFonts w:ascii="Arial" w:hAnsi="Arial" w:cs="Arial"/>
                <w:color w:val="000000" w:themeColor="text1"/>
              </w:rPr>
            </w:pPr>
          </w:p>
          <w:p w14:paraId="7A42E512" w14:textId="77777777" w:rsidR="00F21838" w:rsidRPr="00F01C2B" w:rsidRDefault="00F21838" w:rsidP="009F314D">
            <w:pPr>
              <w:rPr>
                <w:rFonts w:ascii="Arial" w:hAnsi="Arial" w:cs="Arial"/>
                <w:color w:val="000000" w:themeColor="text1"/>
              </w:rPr>
            </w:pPr>
          </w:p>
          <w:p w14:paraId="0291CE52" w14:textId="49247C1F" w:rsidR="00F21838" w:rsidRPr="00F01C2B" w:rsidRDefault="00F21838" w:rsidP="009F314D">
            <w:pPr>
              <w:rPr>
                <w:rFonts w:ascii="Arial" w:hAnsi="Arial" w:cs="Arial"/>
                <w:color w:val="000000" w:themeColor="text1"/>
              </w:rPr>
            </w:pPr>
            <w:r w:rsidRPr="00F01C2B">
              <w:rPr>
                <w:rFonts w:ascii="Arial" w:hAnsi="Arial" w:cs="Arial"/>
                <w:color w:val="000000" w:themeColor="text1"/>
              </w:rPr>
              <w:t>JMc</w:t>
            </w:r>
          </w:p>
          <w:p w14:paraId="050D2096" w14:textId="77777777" w:rsidR="00F21838" w:rsidRPr="00F01C2B" w:rsidRDefault="00F21838" w:rsidP="009F314D">
            <w:pPr>
              <w:rPr>
                <w:rFonts w:ascii="Arial" w:hAnsi="Arial" w:cs="Arial"/>
                <w:color w:val="000000" w:themeColor="text1"/>
              </w:rPr>
            </w:pPr>
          </w:p>
          <w:p w14:paraId="39364204" w14:textId="77777777" w:rsidR="00F21838" w:rsidRPr="00F01C2B" w:rsidRDefault="00F21838" w:rsidP="009F314D">
            <w:pPr>
              <w:rPr>
                <w:rFonts w:ascii="Arial" w:hAnsi="Arial" w:cs="Arial"/>
                <w:color w:val="000000" w:themeColor="text1"/>
              </w:rPr>
            </w:pPr>
          </w:p>
          <w:p w14:paraId="03FA18A6" w14:textId="77777777" w:rsidR="00F21838" w:rsidRPr="00F01C2B" w:rsidRDefault="00F21838" w:rsidP="009F314D">
            <w:pPr>
              <w:rPr>
                <w:rFonts w:ascii="Arial" w:hAnsi="Arial" w:cs="Arial"/>
                <w:color w:val="000000" w:themeColor="text1"/>
              </w:rPr>
            </w:pPr>
            <w:r w:rsidRPr="00F01C2B">
              <w:rPr>
                <w:rFonts w:ascii="Arial" w:hAnsi="Arial" w:cs="Arial"/>
                <w:color w:val="000000" w:themeColor="text1"/>
              </w:rPr>
              <w:t>JMc</w:t>
            </w:r>
          </w:p>
          <w:p w14:paraId="36CC286C" w14:textId="77777777" w:rsidR="007B1866" w:rsidRPr="00F01C2B" w:rsidRDefault="007B1866" w:rsidP="009F314D">
            <w:pPr>
              <w:rPr>
                <w:rFonts w:ascii="Arial" w:hAnsi="Arial" w:cs="Arial"/>
                <w:color w:val="000000" w:themeColor="text1"/>
              </w:rPr>
            </w:pPr>
          </w:p>
          <w:p w14:paraId="5D2127ED" w14:textId="77777777" w:rsidR="007B1866" w:rsidRPr="00F01C2B" w:rsidRDefault="007B1866" w:rsidP="009F314D">
            <w:pPr>
              <w:rPr>
                <w:rFonts w:ascii="Arial" w:hAnsi="Arial" w:cs="Arial"/>
                <w:color w:val="000000" w:themeColor="text1"/>
              </w:rPr>
            </w:pPr>
          </w:p>
          <w:p w14:paraId="5B54D181" w14:textId="77777777" w:rsidR="007B1866" w:rsidRPr="00F01C2B" w:rsidRDefault="007B1866" w:rsidP="009F314D">
            <w:pPr>
              <w:rPr>
                <w:rFonts w:ascii="Arial" w:hAnsi="Arial" w:cs="Arial"/>
                <w:color w:val="000000" w:themeColor="text1"/>
              </w:rPr>
            </w:pPr>
          </w:p>
          <w:p w14:paraId="0296D747" w14:textId="77777777" w:rsidR="007B1866" w:rsidRPr="00F01C2B" w:rsidRDefault="007B1866" w:rsidP="009F314D">
            <w:pPr>
              <w:rPr>
                <w:rFonts w:ascii="Arial" w:hAnsi="Arial" w:cs="Arial"/>
                <w:color w:val="000000" w:themeColor="text1"/>
              </w:rPr>
            </w:pPr>
          </w:p>
          <w:p w14:paraId="382CACAA" w14:textId="77777777" w:rsidR="007B1866" w:rsidRPr="00F01C2B" w:rsidRDefault="007B1866" w:rsidP="009F314D">
            <w:pPr>
              <w:rPr>
                <w:rFonts w:ascii="Arial" w:hAnsi="Arial" w:cs="Arial"/>
                <w:color w:val="000000" w:themeColor="text1"/>
              </w:rPr>
            </w:pPr>
          </w:p>
          <w:p w14:paraId="05BDE9E3" w14:textId="6920E2CE" w:rsidR="007B1866" w:rsidRPr="00F01C2B" w:rsidRDefault="007B1866" w:rsidP="009F314D">
            <w:pPr>
              <w:rPr>
                <w:rFonts w:ascii="Arial" w:hAnsi="Arial" w:cs="Arial"/>
                <w:color w:val="000000" w:themeColor="text1"/>
              </w:rPr>
            </w:pPr>
            <w:r w:rsidRPr="00F01C2B">
              <w:rPr>
                <w:rFonts w:ascii="Arial" w:hAnsi="Arial" w:cs="Arial"/>
                <w:color w:val="000000" w:themeColor="text1"/>
              </w:rPr>
              <w:t>JMc</w:t>
            </w:r>
          </w:p>
        </w:tc>
      </w:tr>
      <w:tr w:rsidR="00643AE5" w:rsidRPr="00F01C2B" w14:paraId="2EFE20C4" w14:textId="77777777" w:rsidTr="000B10F3">
        <w:tc>
          <w:tcPr>
            <w:tcW w:w="7479" w:type="dxa"/>
          </w:tcPr>
          <w:p w14:paraId="33C1A4AD" w14:textId="27F785C2" w:rsidR="00643AE5" w:rsidRPr="00F01C2B" w:rsidRDefault="00291B27" w:rsidP="003F076A">
            <w:pPr>
              <w:spacing w:after="160" w:line="259" w:lineRule="auto"/>
              <w:rPr>
                <w:rFonts w:ascii="Arial" w:hAnsi="Arial" w:cs="Arial"/>
              </w:rPr>
            </w:pPr>
            <w:r w:rsidRPr="00F01C2B">
              <w:rPr>
                <w:rFonts w:ascii="Arial" w:hAnsi="Arial" w:cs="Arial"/>
              </w:rPr>
              <w:t>5. AOB</w:t>
            </w:r>
          </w:p>
        </w:tc>
        <w:tc>
          <w:tcPr>
            <w:tcW w:w="1276" w:type="dxa"/>
          </w:tcPr>
          <w:p w14:paraId="26D75C56" w14:textId="77777777" w:rsidR="00643AE5" w:rsidRPr="00F01C2B" w:rsidRDefault="00643AE5" w:rsidP="009F314D">
            <w:pPr>
              <w:rPr>
                <w:rFonts w:ascii="Arial" w:hAnsi="Arial" w:cs="Arial"/>
                <w:color w:val="000000" w:themeColor="text1"/>
              </w:rPr>
            </w:pPr>
          </w:p>
        </w:tc>
      </w:tr>
      <w:tr w:rsidR="003F076A" w:rsidRPr="00F01C2B" w14:paraId="37DE5D16" w14:textId="77777777" w:rsidTr="000B10F3">
        <w:tc>
          <w:tcPr>
            <w:tcW w:w="7479" w:type="dxa"/>
          </w:tcPr>
          <w:p w14:paraId="6684481F" w14:textId="68CBB3CF" w:rsidR="003F076A" w:rsidRPr="00F01C2B" w:rsidRDefault="00291B27" w:rsidP="002722F2">
            <w:pPr>
              <w:pStyle w:val="ListParagraph"/>
              <w:numPr>
                <w:ilvl w:val="0"/>
                <w:numId w:val="40"/>
              </w:numPr>
              <w:spacing w:after="160" w:line="259" w:lineRule="auto"/>
              <w:rPr>
                <w:rFonts w:ascii="Arial" w:hAnsi="Arial" w:cs="Arial"/>
              </w:rPr>
            </w:pPr>
            <w:r w:rsidRPr="00F01C2B">
              <w:rPr>
                <w:rFonts w:ascii="Arial" w:hAnsi="Arial" w:cs="Arial"/>
              </w:rPr>
              <w:t>Forward Plan Resident Led Item</w:t>
            </w:r>
          </w:p>
          <w:p w14:paraId="69BE0030" w14:textId="19A455BD" w:rsidR="00CF0DD2" w:rsidRPr="00F01C2B" w:rsidRDefault="00CF0DD2" w:rsidP="00CF0DD2">
            <w:pPr>
              <w:spacing w:after="160" w:line="259" w:lineRule="auto"/>
              <w:rPr>
                <w:rFonts w:ascii="Arial" w:hAnsi="Arial" w:cs="Arial"/>
              </w:rPr>
            </w:pPr>
            <w:r w:rsidRPr="00F01C2B">
              <w:rPr>
                <w:rFonts w:ascii="Arial" w:hAnsi="Arial" w:cs="Arial"/>
              </w:rPr>
              <w:t>RA advised that LBWF had taken on board feedback from members around reducing the number of agenda items so in depth discussions can take place. Going forward there will be two agenda items; a housing led item and resident led item. RA suggested STAR discuss potential agenda items via basecamp and agree a forward plan</w:t>
            </w:r>
          </w:p>
          <w:p w14:paraId="6A944BC2" w14:textId="33758681" w:rsidR="00291B27" w:rsidRPr="00F01C2B" w:rsidRDefault="00291B27" w:rsidP="002722F2">
            <w:pPr>
              <w:pStyle w:val="ListParagraph"/>
              <w:numPr>
                <w:ilvl w:val="0"/>
                <w:numId w:val="40"/>
              </w:numPr>
              <w:spacing w:after="160" w:line="259" w:lineRule="auto"/>
              <w:rPr>
                <w:rFonts w:ascii="Arial" w:hAnsi="Arial" w:cs="Arial"/>
              </w:rPr>
            </w:pPr>
            <w:r w:rsidRPr="00F01C2B">
              <w:rPr>
                <w:rFonts w:ascii="Arial" w:hAnsi="Arial" w:cs="Arial"/>
              </w:rPr>
              <w:t>Proud Places</w:t>
            </w:r>
          </w:p>
          <w:p w14:paraId="4974E089" w14:textId="79C859E4" w:rsidR="00D80EAD" w:rsidRPr="00F01C2B" w:rsidRDefault="00D80EAD" w:rsidP="00D80EAD">
            <w:pPr>
              <w:spacing w:after="160" w:line="259" w:lineRule="auto"/>
              <w:rPr>
                <w:rFonts w:ascii="Arial" w:hAnsi="Arial" w:cs="Arial"/>
              </w:rPr>
            </w:pPr>
            <w:r w:rsidRPr="00F01C2B">
              <w:rPr>
                <w:rFonts w:ascii="Arial" w:hAnsi="Arial" w:cs="Arial"/>
              </w:rPr>
              <w:t>AT stated that there are limited information on the Proud Places programme online and that TMOs are not eligible. AT asked if there was an equivalent programme accessible to TMOs.</w:t>
            </w:r>
          </w:p>
          <w:p w14:paraId="162D8162" w14:textId="6C27A0B1" w:rsidR="00A06BEF" w:rsidRPr="00F01C2B" w:rsidRDefault="00A06BEF" w:rsidP="00D80EAD">
            <w:pPr>
              <w:spacing w:after="160" w:line="259" w:lineRule="auto"/>
              <w:rPr>
                <w:rFonts w:ascii="Arial" w:hAnsi="Arial" w:cs="Arial"/>
              </w:rPr>
            </w:pPr>
            <w:r w:rsidRPr="00F01C2B">
              <w:rPr>
                <w:rFonts w:ascii="Arial" w:hAnsi="Arial" w:cs="Arial"/>
              </w:rPr>
              <w:t>CS suggested that AT contact her outside of the meeting to discuss improvements to SAMs.</w:t>
            </w:r>
          </w:p>
          <w:p w14:paraId="2F7C2755" w14:textId="77777777" w:rsidR="00291B27" w:rsidRPr="00F01C2B" w:rsidRDefault="00291B27" w:rsidP="002722F2">
            <w:pPr>
              <w:pStyle w:val="ListParagraph"/>
              <w:numPr>
                <w:ilvl w:val="0"/>
                <w:numId w:val="40"/>
              </w:numPr>
              <w:spacing w:after="160" w:line="259" w:lineRule="auto"/>
              <w:rPr>
                <w:rFonts w:ascii="Arial" w:hAnsi="Arial" w:cs="Arial"/>
              </w:rPr>
            </w:pPr>
            <w:r w:rsidRPr="00F01C2B">
              <w:rPr>
                <w:rFonts w:ascii="Arial" w:hAnsi="Arial" w:cs="Arial"/>
              </w:rPr>
              <w:t>Bernadette and Barry</w:t>
            </w:r>
          </w:p>
          <w:p w14:paraId="44DFA3CB" w14:textId="3338917B" w:rsidR="00345A19" w:rsidRPr="00F01C2B" w:rsidRDefault="00345A19" w:rsidP="00345A19">
            <w:pPr>
              <w:spacing w:after="160" w:line="259" w:lineRule="auto"/>
              <w:rPr>
                <w:rFonts w:ascii="Arial" w:hAnsi="Arial" w:cs="Arial"/>
              </w:rPr>
            </w:pPr>
            <w:r w:rsidRPr="00F01C2B">
              <w:rPr>
                <w:rFonts w:ascii="Arial" w:hAnsi="Arial" w:cs="Arial"/>
              </w:rPr>
              <w:t>BM thanked BC for all his contributions over the numerous years they have worked together</w:t>
            </w:r>
          </w:p>
          <w:p w14:paraId="4602A2B6" w14:textId="4C425A22" w:rsidR="00345A19" w:rsidRPr="00F01C2B" w:rsidRDefault="00345A19" w:rsidP="00345A19">
            <w:pPr>
              <w:spacing w:after="160" w:line="259" w:lineRule="auto"/>
              <w:rPr>
                <w:rFonts w:ascii="Arial" w:hAnsi="Arial" w:cs="Arial"/>
              </w:rPr>
            </w:pPr>
            <w:r w:rsidRPr="00F01C2B">
              <w:rPr>
                <w:rFonts w:ascii="Arial" w:hAnsi="Arial" w:cs="Arial"/>
              </w:rPr>
              <w:lastRenderedPageBreak/>
              <w:t xml:space="preserve">BC thanks BM for his words and explained his </w:t>
            </w:r>
            <w:r w:rsidR="003254D6" w:rsidRPr="00F01C2B">
              <w:rPr>
                <w:rFonts w:ascii="Arial" w:hAnsi="Arial" w:cs="Arial"/>
              </w:rPr>
              <w:t>decision to step down stemmed from being involved in LBWF for so long and it was time to make a change.</w:t>
            </w:r>
          </w:p>
        </w:tc>
        <w:tc>
          <w:tcPr>
            <w:tcW w:w="1276" w:type="dxa"/>
          </w:tcPr>
          <w:p w14:paraId="73AFCCD4" w14:textId="77777777" w:rsidR="003F076A" w:rsidRPr="00F01C2B" w:rsidRDefault="003F076A" w:rsidP="009F314D">
            <w:pPr>
              <w:rPr>
                <w:rFonts w:ascii="Arial" w:hAnsi="Arial" w:cs="Arial"/>
                <w:color w:val="000000" w:themeColor="text1"/>
              </w:rPr>
            </w:pPr>
          </w:p>
          <w:p w14:paraId="6E4BE05A" w14:textId="77777777" w:rsidR="00CF0DD2" w:rsidRPr="00F01C2B" w:rsidRDefault="00CF0DD2" w:rsidP="009F314D">
            <w:pPr>
              <w:rPr>
                <w:rFonts w:ascii="Arial" w:hAnsi="Arial" w:cs="Arial"/>
                <w:color w:val="000000" w:themeColor="text1"/>
              </w:rPr>
            </w:pPr>
          </w:p>
          <w:p w14:paraId="6E290CD6" w14:textId="1ED3249E" w:rsidR="00CF0DD2" w:rsidRPr="00F01C2B" w:rsidRDefault="00CF0DD2" w:rsidP="009F314D">
            <w:pPr>
              <w:rPr>
                <w:rFonts w:ascii="Arial" w:hAnsi="Arial" w:cs="Arial"/>
                <w:color w:val="000000" w:themeColor="text1"/>
              </w:rPr>
            </w:pPr>
            <w:r w:rsidRPr="00F01C2B">
              <w:rPr>
                <w:rFonts w:ascii="Arial" w:hAnsi="Arial" w:cs="Arial"/>
                <w:color w:val="000000" w:themeColor="text1"/>
              </w:rPr>
              <w:t>RA</w:t>
            </w:r>
          </w:p>
        </w:tc>
      </w:tr>
      <w:tr w:rsidR="003F076A" w:rsidRPr="00F01C2B" w14:paraId="1DB9F629" w14:textId="77777777" w:rsidTr="000B10F3">
        <w:tc>
          <w:tcPr>
            <w:tcW w:w="7479" w:type="dxa"/>
          </w:tcPr>
          <w:p w14:paraId="0D3D7BA7" w14:textId="2E45CE1A" w:rsidR="003F076A" w:rsidRPr="00F01C2B" w:rsidRDefault="00662ACB" w:rsidP="00662ACB">
            <w:pPr>
              <w:spacing w:after="160" w:line="259" w:lineRule="auto"/>
              <w:rPr>
                <w:rFonts w:ascii="Arial" w:hAnsi="Arial" w:cs="Arial"/>
              </w:rPr>
            </w:pPr>
            <w:r w:rsidRPr="00F01C2B">
              <w:rPr>
                <w:rFonts w:ascii="Arial" w:hAnsi="Arial" w:cs="Arial"/>
              </w:rPr>
              <w:t>DATE OF NEXT MEETING</w:t>
            </w:r>
          </w:p>
        </w:tc>
        <w:tc>
          <w:tcPr>
            <w:tcW w:w="1276" w:type="dxa"/>
          </w:tcPr>
          <w:p w14:paraId="0ABD5D89" w14:textId="77777777" w:rsidR="003F076A" w:rsidRPr="00F01C2B" w:rsidRDefault="003F076A" w:rsidP="009F314D">
            <w:pPr>
              <w:rPr>
                <w:rFonts w:ascii="Arial" w:hAnsi="Arial" w:cs="Arial"/>
                <w:color w:val="000000" w:themeColor="text1"/>
              </w:rPr>
            </w:pPr>
          </w:p>
        </w:tc>
      </w:tr>
      <w:tr w:rsidR="003F076A" w:rsidRPr="00F01C2B" w14:paraId="3F672955" w14:textId="77777777" w:rsidTr="000B10F3">
        <w:tc>
          <w:tcPr>
            <w:tcW w:w="7479" w:type="dxa"/>
          </w:tcPr>
          <w:p w14:paraId="22A29901" w14:textId="7E4E1346" w:rsidR="003F076A" w:rsidRPr="00F01C2B" w:rsidRDefault="00B16528" w:rsidP="00B16528">
            <w:pPr>
              <w:pStyle w:val="ListParagraph"/>
              <w:numPr>
                <w:ilvl w:val="0"/>
                <w:numId w:val="40"/>
              </w:numPr>
              <w:spacing w:after="160" w:line="259" w:lineRule="auto"/>
              <w:rPr>
                <w:rFonts w:ascii="Arial" w:hAnsi="Arial" w:cs="Arial"/>
              </w:rPr>
            </w:pPr>
            <w:r w:rsidRPr="00F01C2B">
              <w:rPr>
                <w:rFonts w:ascii="Arial" w:hAnsi="Arial" w:cs="Arial"/>
              </w:rPr>
              <w:t>Wednesday 2</w:t>
            </w:r>
            <w:r w:rsidR="00291B27" w:rsidRPr="00F01C2B">
              <w:rPr>
                <w:rFonts w:ascii="Arial" w:hAnsi="Arial" w:cs="Arial"/>
              </w:rPr>
              <w:t>4</w:t>
            </w:r>
            <w:r w:rsidRPr="00F01C2B">
              <w:rPr>
                <w:rFonts w:ascii="Arial" w:hAnsi="Arial" w:cs="Arial"/>
              </w:rPr>
              <w:t xml:space="preserve"> </w:t>
            </w:r>
            <w:r w:rsidR="00291B27" w:rsidRPr="00F01C2B">
              <w:rPr>
                <w:rFonts w:ascii="Arial" w:hAnsi="Arial" w:cs="Arial"/>
              </w:rPr>
              <w:t>November 2021</w:t>
            </w:r>
          </w:p>
        </w:tc>
        <w:tc>
          <w:tcPr>
            <w:tcW w:w="1276" w:type="dxa"/>
          </w:tcPr>
          <w:p w14:paraId="52D48E62" w14:textId="77777777" w:rsidR="003F076A" w:rsidRPr="00F01C2B" w:rsidRDefault="003F076A" w:rsidP="009F314D">
            <w:pPr>
              <w:rPr>
                <w:rFonts w:ascii="Arial" w:hAnsi="Arial" w:cs="Arial"/>
                <w:color w:val="000000" w:themeColor="text1"/>
              </w:rPr>
            </w:pPr>
          </w:p>
        </w:tc>
      </w:tr>
    </w:tbl>
    <w:p w14:paraId="75FAA537" w14:textId="77777777" w:rsidR="009F314D" w:rsidRPr="00F01C2B" w:rsidRDefault="009F314D">
      <w:pPr>
        <w:rPr>
          <w:rFonts w:ascii="Arial" w:hAnsi="Arial" w:cs="Arial"/>
          <w:color w:val="000000" w:themeColor="text1"/>
        </w:rPr>
      </w:pPr>
    </w:p>
    <w:sectPr w:rsidR="009F314D" w:rsidRPr="00F01C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E0FE" w14:textId="77777777" w:rsidR="0002745D" w:rsidRDefault="0002745D" w:rsidP="00DE5A24">
      <w:pPr>
        <w:spacing w:after="0" w:line="240" w:lineRule="auto"/>
      </w:pPr>
      <w:r>
        <w:separator/>
      </w:r>
    </w:p>
  </w:endnote>
  <w:endnote w:type="continuationSeparator" w:id="0">
    <w:p w14:paraId="1431960A" w14:textId="77777777" w:rsidR="0002745D" w:rsidRDefault="0002745D" w:rsidP="00DE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285788"/>
      <w:docPartObj>
        <w:docPartGallery w:val="Page Numbers (Bottom of Page)"/>
        <w:docPartUnique/>
      </w:docPartObj>
    </w:sdtPr>
    <w:sdtEndPr>
      <w:rPr>
        <w:noProof/>
      </w:rPr>
    </w:sdtEndPr>
    <w:sdtContent>
      <w:p w14:paraId="592B64E8" w14:textId="36F36733" w:rsidR="0002745D" w:rsidRDefault="000274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D8853" w14:textId="77777777" w:rsidR="0002745D" w:rsidRDefault="0002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70C7" w14:textId="77777777" w:rsidR="0002745D" w:rsidRDefault="0002745D" w:rsidP="00DE5A24">
      <w:pPr>
        <w:spacing w:after="0" w:line="240" w:lineRule="auto"/>
      </w:pPr>
      <w:r>
        <w:separator/>
      </w:r>
    </w:p>
  </w:footnote>
  <w:footnote w:type="continuationSeparator" w:id="0">
    <w:p w14:paraId="242CF6BF" w14:textId="77777777" w:rsidR="0002745D" w:rsidRDefault="0002745D" w:rsidP="00DE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7B39" w14:textId="026FEF92" w:rsidR="0002745D" w:rsidRDefault="0002745D" w:rsidP="00DE5A24">
    <w:pPr>
      <w:pStyle w:val="Header"/>
      <w:jc w:val="right"/>
    </w:pPr>
    <w:r>
      <w:rPr>
        <w:noProof/>
      </w:rPr>
      <w:drawing>
        <wp:anchor distT="0" distB="0" distL="114300" distR="114300" simplePos="0" relativeHeight="251659264" behindDoc="1" locked="0" layoutInCell="1" allowOverlap="1" wp14:anchorId="1B466D83" wp14:editId="67824A11">
          <wp:simplePos x="0" y="0"/>
          <wp:positionH relativeFrom="column">
            <wp:posOffset>5334815</wp:posOffset>
          </wp:positionH>
          <wp:positionV relativeFrom="paragraph">
            <wp:posOffset>-293105</wp:posOffset>
          </wp:positionV>
          <wp:extent cx="1107786" cy="7093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3" cy="717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20B62" w14:textId="77777777" w:rsidR="0002745D" w:rsidRDefault="0002745D" w:rsidP="00DE5A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11D"/>
    <w:multiLevelType w:val="hybridMultilevel"/>
    <w:tmpl w:val="F454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50EF"/>
    <w:multiLevelType w:val="hybridMultilevel"/>
    <w:tmpl w:val="43B24ED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2EE0"/>
    <w:multiLevelType w:val="hybridMultilevel"/>
    <w:tmpl w:val="12F2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111"/>
    <w:multiLevelType w:val="hybridMultilevel"/>
    <w:tmpl w:val="9DB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948"/>
    <w:multiLevelType w:val="hybridMultilevel"/>
    <w:tmpl w:val="346C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36787"/>
    <w:multiLevelType w:val="hybridMultilevel"/>
    <w:tmpl w:val="D20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833CE"/>
    <w:multiLevelType w:val="hybridMultilevel"/>
    <w:tmpl w:val="28165C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745EA"/>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1469C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C913F1"/>
    <w:multiLevelType w:val="hybridMultilevel"/>
    <w:tmpl w:val="9A82EF6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957ACA"/>
    <w:multiLevelType w:val="hybridMultilevel"/>
    <w:tmpl w:val="F40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02DD8"/>
    <w:multiLevelType w:val="hybridMultilevel"/>
    <w:tmpl w:val="D856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6F1F"/>
    <w:multiLevelType w:val="hybridMultilevel"/>
    <w:tmpl w:val="772E8978"/>
    <w:lvl w:ilvl="0" w:tplc="2D6CEC6A">
      <w:start w:val="1"/>
      <w:numFmt w:val="decimal"/>
      <w:lvlText w:val="%1."/>
      <w:lvlJc w:val="left"/>
      <w:pPr>
        <w:tabs>
          <w:tab w:val="num" w:pos="720"/>
        </w:tabs>
        <w:ind w:left="720" w:hanging="360"/>
      </w:pPr>
    </w:lvl>
    <w:lvl w:ilvl="1" w:tplc="294E1B02" w:tentative="1">
      <w:start w:val="1"/>
      <w:numFmt w:val="decimal"/>
      <w:lvlText w:val="%2."/>
      <w:lvlJc w:val="left"/>
      <w:pPr>
        <w:tabs>
          <w:tab w:val="num" w:pos="1440"/>
        </w:tabs>
        <w:ind w:left="1440" w:hanging="360"/>
      </w:pPr>
    </w:lvl>
    <w:lvl w:ilvl="2" w:tplc="5FD61A46" w:tentative="1">
      <w:start w:val="1"/>
      <w:numFmt w:val="decimal"/>
      <w:lvlText w:val="%3."/>
      <w:lvlJc w:val="left"/>
      <w:pPr>
        <w:tabs>
          <w:tab w:val="num" w:pos="2160"/>
        </w:tabs>
        <w:ind w:left="2160" w:hanging="360"/>
      </w:pPr>
    </w:lvl>
    <w:lvl w:ilvl="3" w:tplc="5E683614" w:tentative="1">
      <w:start w:val="1"/>
      <w:numFmt w:val="decimal"/>
      <w:lvlText w:val="%4."/>
      <w:lvlJc w:val="left"/>
      <w:pPr>
        <w:tabs>
          <w:tab w:val="num" w:pos="2880"/>
        </w:tabs>
        <w:ind w:left="2880" w:hanging="360"/>
      </w:pPr>
    </w:lvl>
    <w:lvl w:ilvl="4" w:tplc="3006CAD4" w:tentative="1">
      <w:start w:val="1"/>
      <w:numFmt w:val="decimal"/>
      <w:lvlText w:val="%5."/>
      <w:lvlJc w:val="left"/>
      <w:pPr>
        <w:tabs>
          <w:tab w:val="num" w:pos="3600"/>
        </w:tabs>
        <w:ind w:left="3600" w:hanging="360"/>
      </w:pPr>
    </w:lvl>
    <w:lvl w:ilvl="5" w:tplc="ABDA3B9C" w:tentative="1">
      <w:start w:val="1"/>
      <w:numFmt w:val="decimal"/>
      <w:lvlText w:val="%6."/>
      <w:lvlJc w:val="left"/>
      <w:pPr>
        <w:tabs>
          <w:tab w:val="num" w:pos="4320"/>
        </w:tabs>
        <w:ind w:left="4320" w:hanging="360"/>
      </w:pPr>
    </w:lvl>
    <w:lvl w:ilvl="6" w:tplc="31B68BCE" w:tentative="1">
      <w:start w:val="1"/>
      <w:numFmt w:val="decimal"/>
      <w:lvlText w:val="%7."/>
      <w:lvlJc w:val="left"/>
      <w:pPr>
        <w:tabs>
          <w:tab w:val="num" w:pos="5040"/>
        </w:tabs>
        <w:ind w:left="5040" w:hanging="360"/>
      </w:pPr>
    </w:lvl>
    <w:lvl w:ilvl="7" w:tplc="CCE050B6" w:tentative="1">
      <w:start w:val="1"/>
      <w:numFmt w:val="decimal"/>
      <w:lvlText w:val="%8."/>
      <w:lvlJc w:val="left"/>
      <w:pPr>
        <w:tabs>
          <w:tab w:val="num" w:pos="5760"/>
        </w:tabs>
        <w:ind w:left="5760" w:hanging="360"/>
      </w:pPr>
    </w:lvl>
    <w:lvl w:ilvl="8" w:tplc="B0C88BFC" w:tentative="1">
      <w:start w:val="1"/>
      <w:numFmt w:val="decimal"/>
      <w:lvlText w:val="%9."/>
      <w:lvlJc w:val="left"/>
      <w:pPr>
        <w:tabs>
          <w:tab w:val="num" w:pos="6480"/>
        </w:tabs>
        <w:ind w:left="6480" w:hanging="360"/>
      </w:pPr>
    </w:lvl>
  </w:abstractNum>
  <w:abstractNum w:abstractNumId="13" w15:restartNumberingAfterBreak="0">
    <w:nsid w:val="2F8255FA"/>
    <w:multiLevelType w:val="hybridMultilevel"/>
    <w:tmpl w:val="4E8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C0553"/>
    <w:multiLevelType w:val="hybridMultilevel"/>
    <w:tmpl w:val="FBD23962"/>
    <w:lvl w:ilvl="0" w:tplc="BF34CC4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E7CDF"/>
    <w:multiLevelType w:val="hybridMultilevel"/>
    <w:tmpl w:val="CF3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8141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76268D5"/>
    <w:multiLevelType w:val="hybridMultilevel"/>
    <w:tmpl w:val="02967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777557"/>
    <w:multiLevelType w:val="hybridMultilevel"/>
    <w:tmpl w:val="B94AE464"/>
    <w:lvl w:ilvl="0" w:tplc="87F8BCA4">
      <w:start w:val="1"/>
      <w:numFmt w:val="bullet"/>
      <w:lvlText w:val=""/>
      <w:lvlJc w:val="left"/>
      <w:pPr>
        <w:tabs>
          <w:tab w:val="num" w:pos="720"/>
        </w:tabs>
        <w:ind w:left="720" w:hanging="360"/>
      </w:pPr>
      <w:rPr>
        <w:rFonts w:ascii="Wingdings" w:hAnsi="Wingdings" w:hint="default"/>
      </w:rPr>
    </w:lvl>
    <w:lvl w:ilvl="1" w:tplc="96663416" w:tentative="1">
      <w:start w:val="1"/>
      <w:numFmt w:val="bullet"/>
      <w:lvlText w:val=""/>
      <w:lvlJc w:val="left"/>
      <w:pPr>
        <w:tabs>
          <w:tab w:val="num" w:pos="1440"/>
        </w:tabs>
        <w:ind w:left="1440" w:hanging="360"/>
      </w:pPr>
      <w:rPr>
        <w:rFonts w:ascii="Wingdings" w:hAnsi="Wingdings" w:hint="default"/>
      </w:rPr>
    </w:lvl>
    <w:lvl w:ilvl="2" w:tplc="B30ED56A" w:tentative="1">
      <w:start w:val="1"/>
      <w:numFmt w:val="bullet"/>
      <w:lvlText w:val=""/>
      <w:lvlJc w:val="left"/>
      <w:pPr>
        <w:tabs>
          <w:tab w:val="num" w:pos="2160"/>
        </w:tabs>
        <w:ind w:left="2160" w:hanging="360"/>
      </w:pPr>
      <w:rPr>
        <w:rFonts w:ascii="Wingdings" w:hAnsi="Wingdings" w:hint="default"/>
      </w:rPr>
    </w:lvl>
    <w:lvl w:ilvl="3" w:tplc="BA805BD0" w:tentative="1">
      <w:start w:val="1"/>
      <w:numFmt w:val="bullet"/>
      <w:lvlText w:val=""/>
      <w:lvlJc w:val="left"/>
      <w:pPr>
        <w:tabs>
          <w:tab w:val="num" w:pos="2880"/>
        </w:tabs>
        <w:ind w:left="2880" w:hanging="360"/>
      </w:pPr>
      <w:rPr>
        <w:rFonts w:ascii="Wingdings" w:hAnsi="Wingdings" w:hint="default"/>
      </w:rPr>
    </w:lvl>
    <w:lvl w:ilvl="4" w:tplc="B16649C2" w:tentative="1">
      <w:start w:val="1"/>
      <w:numFmt w:val="bullet"/>
      <w:lvlText w:val=""/>
      <w:lvlJc w:val="left"/>
      <w:pPr>
        <w:tabs>
          <w:tab w:val="num" w:pos="3600"/>
        </w:tabs>
        <w:ind w:left="3600" w:hanging="360"/>
      </w:pPr>
      <w:rPr>
        <w:rFonts w:ascii="Wingdings" w:hAnsi="Wingdings" w:hint="default"/>
      </w:rPr>
    </w:lvl>
    <w:lvl w:ilvl="5" w:tplc="F8EE5D20" w:tentative="1">
      <w:start w:val="1"/>
      <w:numFmt w:val="bullet"/>
      <w:lvlText w:val=""/>
      <w:lvlJc w:val="left"/>
      <w:pPr>
        <w:tabs>
          <w:tab w:val="num" w:pos="4320"/>
        </w:tabs>
        <w:ind w:left="4320" w:hanging="360"/>
      </w:pPr>
      <w:rPr>
        <w:rFonts w:ascii="Wingdings" w:hAnsi="Wingdings" w:hint="default"/>
      </w:rPr>
    </w:lvl>
    <w:lvl w:ilvl="6" w:tplc="11E4A126" w:tentative="1">
      <w:start w:val="1"/>
      <w:numFmt w:val="bullet"/>
      <w:lvlText w:val=""/>
      <w:lvlJc w:val="left"/>
      <w:pPr>
        <w:tabs>
          <w:tab w:val="num" w:pos="5040"/>
        </w:tabs>
        <w:ind w:left="5040" w:hanging="360"/>
      </w:pPr>
      <w:rPr>
        <w:rFonts w:ascii="Wingdings" w:hAnsi="Wingdings" w:hint="default"/>
      </w:rPr>
    </w:lvl>
    <w:lvl w:ilvl="7" w:tplc="A5461E9C" w:tentative="1">
      <w:start w:val="1"/>
      <w:numFmt w:val="bullet"/>
      <w:lvlText w:val=""/>
      <w:lvlJc w:val="left"/>
      <w:pPr>
        <w:tabs>
          <w:tab w:val="num" w:pos="5760"/>
        </w:tabs>
        <w:ind w:left="5760" w:hanging="360"/>
      </w:pPr>
      <w:rPr>
        <w:rFonts w:ascii="Wingdings" w:hAnsi="Wingdings" w:hint="default"/>
      </w:rPr>
    </w:lvl>
    <w:lvl w:ilvl="8" w:tplc="C124F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055C4"/>
    <w:multiLevelType w:val="hybridMultilevel"/>
    <w:tmpl w:val="F77A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2463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6F44D7"/>
    <w:multiLevelType w:val="hybridMultilevel"/>
    <w:tmpl w:val="78D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333A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C07705"/>
    <w:multiLevelType w:val="hybridMultilevel"/>
    <w:tmpl w:val="A70AD28C"/>
    <w:lvl w:ilvl="0" w:tplc="CB028F7C">
      <w:start w:val="1"/>
      <w:numFmt w:val="bullet"/>
      <w:lvlText w:val=""/>
      <w:lvlJc w:val="left"/>
      <w:pPr>
        <w:tabs>
          <w:tab w:val="num" w:pos="720"/>
        </w:tabs>
        <w:ind w:left="720" w:hanging="360"/>
      </w:pPr>
      <w:rPr>
        <w:rFonts w:ascii="Wingdings" w:hAnsi="Wingdings" w:hint="default"/>
      </w:rPr>
    </w:lvl>
    <w:lvl w:ilvl="1" w:tplc="2CD68EFA" w:tentative="1">
      <w:start w:val="1"/>
      <w:numFmt w:val="bullet"/>
      <w:lvlText w:val=""/>
      <w:lvlJc w:val="left"/>
      <w:pPr>
        <w:tabs>
          <w:tab w:val="num" w:pos="1440"/>
        </w:tabs>
        <w:ind w:left="1440" w:hanging="360"/>
      </w:pPr>
      <w:rPr>
        <w:rFonts w:ascii="Wingdings" w:hAnsi="Wingdings" w:hint="default"/>
      </w:rPr>
    </w:lvl>
    <w:lvl w:ilvl="2" w:tplc="87A8C7DC" w:tentative="1">
      <w:start w:val="1"/>
      <w:numFmt w:val="bullet"/>
      <w:lvlText w:val=""/>
      <w:lvlJc w:val="left"/>
      <w:pPr>
        <w:tabs>
          <w:tab w:val="num" w:pos="2160"/>
        </w:tabs>
        <w:ind w:left="2160" w:hanging="360"/>
      </w:pPr>
      <w:rPr>
        <w:rFonts w:ascii="Wingdings" w:hAnsi="Wingdings" w:hint="default"/>
      </w:rPr>
    </w:lvl>
    <w:lvl w:ilvl="3" w:tplc="BF060426" w:tentative="1">
      <w:start w:val="1"/>
      <w:numFmt w:val="bullet"/>
      <w:lvlText w:val=""/>
      <w:lvlJc w:val="left"/>
      <w:pPr>
        <w:tabs>
          <w:tab w:val="num" w:pos="2880"/>
        </w:tabs>
        <w:ind w:left="2880" w:hanging="360"/>
      </w:pPr>
      <w:rPr>
        <w:rFonts w:ascii="Wingdings" w:hAnsi="Wingdings" w:hint="default"/>
      </w:rPr>
    </w:lvl>
    <w:lvl w:ilvl="4" w:tplc="621C4CC2" w:tentative="1">
      <w:start w:val="1"/>
      <w:numFmt w:val="bullet"/>
      <w:lvlText w:val=""/>
      <w:lvlJc w:val="left"/>
      <w:pPr>
        <w:tabs>
          <w:tab w:val="num" w:pos="3600"/>
        </w:tabs>
        <w:ind w:left="3600" w:hanging="360"/>
      </w:pPr>
      <w:rPr>
        <w:rFonts w:ascii="Wingdings" w:hAnsi="Wingdings" w:hint="default"/>
      </w:rPr>
    </w:lvl>
    <w:lvl w:ilvl="5" w:tplc="144CF01C" w:tentative="1">
      <w:start w:val="1"/>
      <w:numFmt w:val="bullet"/>
      <w:lvlText w:val=""/>
      <w:lvlJc w:val="left"/>
      <w:pPr>
        <w:tabs>
          <w:tab w:val="num" w:pos="4320"/>
        </w:tabs>
        <w:ind w:left="4320" w:hanging="360"/>
      </w:pPr>
      <w:rPr>
        <w:rFonts w:ascii="Wingdings" w:hAnsi="Wingdings" w:hint="default"/>
      </w:rPr>
    </w:lvl>
    <w:lvl w:ilvl="6" w:tplc="FD7E8680" w:tentative="1">
      <w:start w:val="1"/>
      <w:numFmt w:val="bullet"/>
      <w:lvlText w:val=""/>
      <w:lvlJc w:val="left"/>
      <w:pPr>
        <w:tabs>
          <w:tab w:val="num" w:pos="5040"/>
        </w:tabs>
        <w:ind w:left="5040" w:hanging="360"/>
      </w:pPr>
      <w:rPr>
        <w:rFonts w:ascii="Wingdings" w:hAnsi="Wingdings" w:hint="default"/>
      </w:rPr>
    </w:lvl>
    <w:lvl w:ilvl="7" w:tplc="54B86F9C" w:tentative="1">
      <w:start w:val="1"/>
      <w:numFmt w:val="bullet"/>
      <w:lvlText w:val=""/>
      <w:lvlJc w:val="left"/>
      <w:pPr>
        <w:tabs>
          <w:tab w:val="num" w:pos="5760"/>
        </w:tabs>
        <w:ind w:left="5760" w:hanging="360"/>
      </w:pPr>
      <w:rPr>
        <w:rFonts w:ascii="Wingdings" w:hAnsi="Wingdings" w:hint="default"/>
      </w:rPr>
    </w:lvl>
    <w:lvl w:ilvl="8" w:tplc="35509E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D58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133699F"/>
    <w:multiLevelType w:val="hybridMultilevel"/>
    <w:tmpl w:val="EB42F8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57DED"/>
    <w:multiLevelType w:val="hybridMultilevel"/>
    <w:tmpl w:val="840412D6"/>
    <w:lvl w:ilvl="0" w:tplc="CE24B5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A3B29"/>
    <w:multiLevelType w:val="hybridMultilevel"/>
    <w:tmpl w:val="BF5CB4BA"/>
    <w:lvl w:ilvl="0" w:tplc="B2E6CCDA">
      <w:start w:val="1"/>
      <w:numFmt w:val="bullet"/>
      <w:lvlText w:val=""/>
      <w:lvlJc w:val="left"/>
      <w:pPr>
        <w:tabs>
          <w:tab w:val="num" w:pos="720"/>
        </w:tabs>
        <w:ind w:left="720" w:hanging="360"/>
      </w:pPr>
      <w:rPr>
        <w:rFonts w:ascii="Wingdings" w:hAnsi="Wingdings" w:hint="default"/>
      </w:rPr>
    </w:lvl>
    <w:lvl w:ilvl="1" w:tplc="61DA4A08" w:tentative="1">
      <w:start w:val="1"/>
      <w:numFmt w:val="bullet"/>
      <w:lvlText w:val=""/>
      <w:lvlJc w:val="left"/>
      <w:pPr>
        <w:tabs>
          <w:tab w:val="num" w:pos="1440"/>
        </w:tabs>
        <w:ind w:left="1440" w:hanging="360"/>
      </w:pPr>
      <w:rPr>
        <w:rFonts w:ascii="Wingdings" w:hAnsi="Wingdings" w:hint="default"/>
      </w:rPr>
    </w:lvl>
    <w:lvl w:ilvl="2" w:tplc="65583F3C" w:tentative="1">
      <w:start w:val="1"/>
      <w:numFmt w:val="bullet"/>
      <w:lvlText w:val=""/>
      <w:lvlJc w:val="left"/>
      <w:pPr>
        <w:tabs>
          <w:tab w:val="num" w:pos="2160"/>
        </w:tabs>
        <w:ind w:left="2160" w:hanging="360"/>
      </w:pPr>
      <w:rPr>
        <w:rFonts w:ascii="Wingdings" w:hAnsi="Wingdings" w:hint="default"/>
      </w:rPr>
    </w:lvl>
    <w:lvl w:ilvl="3" w:tplc="6D84CC8E" w:tentative="1">
      <w:start w:val="1"/>
      <w:numFmt w:val="bullet"/>
      <w:lvlText w:val=""/>
      <w:lvlJc w:val="left"/>
      <w:pPr>
        <w:tabs>
          <w:tab w:val="num" w:pos="2880"/>
        </w:tabs>
        <w:ind w:left="2880" w:hanging="360"/>
      </w:pPr>
      <w:rPr>
        <w:rFonts w:ascii="Wingdings" w:hAnsi="Wingdings" w:hint="default"/>
      </w:rPr>
    </w:lvl>
    <w:lvl w:ilvl="4" w:tplc="D6FE8A12" w:tentative="1">
      <w:start w:val="1"/>
      <w:numFmt w:val="bullet"/>
      <w:lvlText w:val=""/>
      <w:lvlJc w:val="left"/>
      <w:pPr>
        <w:tabs>
          <w:tab w:val="num" w:pos="3600"/>
        </w:tabs>
        <w:ind w:left="3600" w:hanging="360"/>
      </w:pPr>
      <w:rPr>
        <w:rFonts w:ascii="Wingdings" w:hAnsi="Wingdings" w:hint="default"/>
      </w:rPr>
    </w:lvl>
    <w:lvl w:ilvl="5" w:tplc="550E71DA" w:tentative="1">
      <w:start w:val="1"/>
      <w:numFmt w:val="bullet"/>
      <w:lvlText w:val=""/>
      <w:lvlJc w:val="left"/>
      <w:pPr>
        <w:tabs>
          <w:tab w:val="num" w:pos="4320"/>
        </w:tabs>
        <w:ind w:left="4320" w:hanging="360"/>
      </w:pPr>
      <w:rPr>
        <w:rFonts w:ascii="Wingdings" w:hAnsi="Wingdings" w:hint="default"/>
      </w:rPr>
    </w:lvl>
    <w:lvl w:ilvl="6" w:tplc="3D566656" w:tentative="1">
      <w:start w:val="1"/>
      <w:numFmt w:val="bullet"/>
      <w:lvlText w:val=""/>
      <w:lvlJc w:val="left"/>
      <w:pPr>
        <w:tabs>
          <w:tab w:val="num" w:pos="5040"/>
        </w:tabs>
        <w:ind w:left="5040" w:hanging="360"/>
      </w:pPr>
      <w:rPr>
        <w:rFonts w:ascii="Wingdings" w:hAnsi="Wingdings" w:hint="default"/>
      </w:rPr>
    </w:lvl>
    <w:lvl w:ilvl="7" w:tplc="59DCDE62" w:tentative="1">
      <w:start w:val="1"/>
      <w:numFmt w:val="bullet"/>
      <w:lvlText w:val=""/>
      <w:lvlJc w:val="left"/>
      <w:pPr>
        <w:tabs>
          <w:tab w:val="num" w:pos="5760"/>
        </w:tabs>
        <w:ind w:left="5760" w:hanging="360"/>
      </w:pPr>
      <w:rPr>
        <w:rFonts w:ascii="Wingdings" w:hAnsi="Wingdings" w:hint="default"/>
      </w:rPr>
    </w:lvl>
    <w:lvl w:ilvl="8" w:tplc="13A2A84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F645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97F2CE3"/>
    <w:multiLevelType w:val="hybridMultilevel"/>
    <w:tmpl w:val="98D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F1844"/>
    <w:multiLevelType w:val="hybridMultilevel"/>
    <w:tmpl w:val="1E3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02319"/>
    <w:multiLevelType w:val="hybridMultilevel"/>
    <w:tmpl w:val="579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C42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1E903CD"/>
    <w:multiLevelType w:val="hybridMultilevel"/>
    <w:tmpl w:val="E830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14DE"/>
    <w:multiLevelType w:val="hybridMultilevel"/>
    <w:tmpl w:val="72C431C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E408C"/>
    <w:multiLevelType w:val="hybridMultilevel"/>
    <w:tmpl w:val="C682F71C"/>
    <w:lvl w:ilvl="0" w:tplc="BF34CC46">
      <w:start w:val="1"/>
      <w:numFmt w:val="bullet"/>
      <w:lvlText w:val=""/>
      <w:lvlJc w:val="left"/>
      <w:pPr>
        <w:tabs>
          <w:tab w:val="num" w:pos="720"/>
        </w:tabs>
        <w:ind w:left="720" w:hanging="360"/>
      </w:pPr>
      <w:rPr>
        <w:rFonts w:ascii="Wingdings" w:hAnsi="Wingdings" w:hint="default"/>
      </w:rPr>
    </w:lvl>
    <w:lvl w:ilvl="1" w:tplc="1834E0B0">
      <w:start w:val="512"/>
      <w:numFmt w:val="bullet"/>
      <w:lvlText w:val=""/>
      <w:lvlJc w:val="left"/>
      <w:pPr>
        <w:tabs>
          <w:tab w:val="num" w:pos="1440"/>
        </w:tabs>
        <w:ind w:left="1440" w:hanging="360"/>
      </w:pPr>
      <w:rPr>
        <w:rFonts w:ascii="Wingdings" w:hAnsi="Wingdings" w:hint="default"/>
      </w:rPr>
    </w:lvl>
    <w:lvl w:ilvl="2" w:tplc="7D2A1D72" w:tentative="1">
      <w:start w:val="1"/>
      <w:numFmt w:val="bullet"/>
      <w:lvlText w:val=""/>
      <w:lvlJc w:val="left"/>
      <w:pPr>
        <w:tabs>
          <w:tab w:val="num" w:pos="2160"/>
        </w:tabs>
        <w:ind w:left="2160" w:hanging="360"/>
      </w:pPr>
      <w:rPr>
        <w:rFonts w:ascii="Wingdings" w:hAnsi="Wingdings" w:hint="default"/>
      </w:rPr>
    </w:lvl>
    <w:lvl w:ilvl="3" w:tplc="064CFE24" w:tentative="1">
      <w:start w:val="1"/>
      <w:numFmt w:val="bullet"/>
      <w:lvlText w:val=""/>
      <w:lvlJc w:val="left"/>
      <w:pPr>
        <w:tabs>
          <w:tab w:val="num" w:pos="2880"/>
        </w:tabs>
        <w:ind w:left="2880" w:hanging="360"/>
      </w:pPr>
      <w:rPr>
        <w:rFonts w:ascii="Wingdings" w:hAnsi="Wingdings" w:hint="default"/>
      </w:rPr>
    </w:lvl>
    <w:lvl w:ilvl="4" w:tplc="520AE494" w:tentative="1">
      <w:start w:val="1"/>
      <w:numFmt w:val="bullet"/>
      <w:lvlText w:val=""/>
      <w:lvlJc w:val="left"/>
      <w:pPr>
        <w:tabs>
          <w:tab w:val="num" w:pos="3600"/>
        </w:tabs>
        <w:ind w:left="3600" w:hanging="360"/>
      </w:pPr>
      <w:rPr>
        <w:rFonts w:ascii="Wingdings" w:hAnsi="Wingdings" w:hint="default"/>
      </w:rPr>
    </w:lvl>
    <w:lvl w:ilvl="5" w:tplc="B128E082" w:tentative="1">
      <w:start w:val="1"/>
      <w:numFmt w:val="bullet"/>
      <w:lvlText w:val=""/>
      <w:lvlJc w:val="left"/>
      <w:pPr>
        <w:tabs>
          <w:tab w:val="num" w:pos="4320"/>
        </w:tabs>
        <w:ind w:left="4320" w:hanging="360"/>
      </w:pPr>
      <w:rPr>
        <w:rFonts w:ascii="Wingdings" w:hAnsi="Wingdings" w:hint="default"/>
      </w:rPr>
    </w:lvl>
    <w:lvl w:ilvl="6" w:tplc="8674B89C" w:tentative="1">
      <w:start w:val="1"/>
      <w:numFmt w:val="bullet"/>
      <w:lvlText w:val=""/>
      <w:lvlJc w:val="left"/>
      <w:pPr>
        <w:tabs>
          <w:tab w:val="num" w:pos="5040"/>
        </w:tabs>
        <w:ind w:left="5040" w:hanging="360"/>
      </w:pPr>
      <w:rPr>
        <w:rFonts w:ascii="Wingdings" w:hAnsi="Wingdings" w:hint="default"/>
      </w:rPr>
    </w:lvl>
    <w:lvl w:ilvl="7" w:tplc="E534ACFA" w:tentative="1">
      <w:start w:val="1"/>
      <w:numFmt w:val="bullet"/>
      <w:lvlText w:val=""/>
      <w:lvlJc w:val="left"/>
      <w:pPr>
        <w:tabs>
          <w:tab w:val="num" w:pos="5760"/>
        </w:tabs>
        <w:ind w:left="5760" w:hanging="360"/>
      </w:pPr>
      <w:rPr>
        <w:rFonts w:ascii="Wingdings" w:hAnsi="Wingdings" w:hint="default"/>
      </w:rPr>
    </w:lvl>
    <w:lvl w:ilvl="8" w:tplc="A44A51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35481"/>
    <w:multiLevelType w:val="hybridMultilevel"/>
    <w:tmpl w:val="26BC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55F3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FAC5B93"/>
    <w:multiLevelType w:val="hybridMultilevel"/>
    <w:tmpl w:val="CD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33367"/>
    <w:multiLevelType w:val="hybridMultilevel"/>
    <w:tmpl w:val="552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01C3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56A430E"/>
    <w:multiLevelType w:val="hybridMultilevel"/>
    <w:tmpl w:val="86CA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87AA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84C47F2"/>
    <w:multiLevelType w:val="hybridMultilevel"/>
    <w:tmpl w:val="885C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A34D7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C93642D"/>
    <w:multiLevelType w:val="hybridMultilevel"/>
    <w:tmpl w:val="C5F4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9"/>
  </w:num>
  <w:num w:numId="5">
    <w:abstractNumId w:val="26"/>
  </w:num>
  <w:num w:numId="6">
    <w:abstractNumId w:val="6"/>
  </w:num>
  <w:num w:numId="7">
    <w:abstractNumId w:val="30"/>
  </w:num>
  <w:num w:numId="8">
    <w:abstractNumId w:val="34"/>
  </w:num>
  <w:num w:numId="9">
    <w:abstractNumId w:val="1"/>
  </w:num>
  <w:num w:numId="10">
    <w:abstractNumId w:val="22"/>
  </w:num>
  <w:num w:numId="11">
    <w:abstractNumId w:val="37"/>
  </w:num>
  <w:num w:numId="12">
    <w:abstractNumId w:val="44"/>
  </w:num>
  <w:num w:numId="13">
    <w:abstractNumId w:val="28"/>
  </w:num>
  <w:num w:numId="14">
    <w:abstractNumId w:val="40"/>
  </w:num>
  <w:num w:numId="15">
    <w:abstractNumId w:val="16"/>
  </w:num>
  <w:num w:numId="16">
    <w:abstractNumId w:val="17"/>
  </w:num>
  <w:num w:numId="17">
    <w:abstractNumId w:val="32"/>
  </w:num>
  <w:num w:numId="18">
    <w:abstractNumId w:val="7"/>
  </w:num>
  <w:num w:numId="19">
    <w:abstractNumId w:val="42"/>
  </w:num>
  <w:num w:numId="20">
    <w:abstractNumId w:val="25"/>
  </w:num>
  <w:num w:numId="21">
    <w:abstractNumId w:val="20"/>
  </w:num>
  <w:num w:numId="22">
    <w:abstractNumId w:val="12"/>
  </w:num>
  <w:num w:numId="23">
    <w:abstractNumId w:val="0"/>
  </w:num>
  <w:num w:numId="24">
    <w:abstractNumId w:val="29"/>
  </w:num>
  <w:num w:numId="25">
    <w:abstractNumId w:val="36"/>
  </w:num>
  <w:num w:numId="26">
    <w:abstractNumId w:val="10"/>
  </w:num>
  <w:num w:numId="27">
    <w:abstractNumId w:val="21"/>
  </w:num>
  <w:num w:numId="28">
    <w:abstractNumId w:val="2"/>
  </w:num>
  <w:num w:numId="29">
    <w:abstractNumId w:val="11"/>
  </w:num>
  <w:num w:numId="30">
    <w:abstractNumId w:val="15"/>
  </w:num>
  <w:num w:numId="31">
    <w:abstractNumId w:val="39"/>
  </w:num>
  <w:num w:numId="32">
    <w:abstractNumId w:val="23"/>
  </w:num>
  <w:num w:numId="33">
    <w:abstractNumId w:val="27"/>
  </w:num>
  <w:num w:numId="34">
    <w:abstractNumId w:val="18"/>
  </w:num>
  <w:num w:numId="35">
    <w:abstractNumId w:val="35"/>
  </w:num>
  <w:num w:numId="36">
    <w:abstractNumId w:val="33"/>
  </w:num>
  <w:num w:numId="37">
    <w:abstractNumId w:val="14"/>
  </w:num>
  <w:num w:numId="38">
    <w:abstractNumId w:val="4"/>
  </w:num>
  <w:num w:numId="39">
    <w:abstractNumId w:val="45"/>
  </w:num>
  <w:num w:numId="40">
    <w:abstractNumId w:val="41"/>
  </w:num>
  <w:num w:numId="41">
    <w:abstractNumId w:val="13"/>
  </w:num>
  <w:num w:numId="42">
    <w:abstractNumId w:val="3"/>
  </w:num>
  <w:num w:numId="43">
    <w:abstractNumId w:val="38"/>
  </w:num>
  <w:num w:numId="44">
    <w:abstractNumId w:val="5"/>
  </w:num>
  <w:num w:numId="45">
    <w:abstractNumId w:val="3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5"/>
    <w:rsid w:val="00007950"/>
    <w:rsid w:val="00015100"/>
    <w:rsid w:val="000208A6"/>
    <w:rsid w:val="00026E5F"/>
    <w:rsid w:val="0002702F"/>
    <w:rsid w:val="0002745D"/>
    <w:rsid w:val="0003147C"/>
    <w:rsid w:val="000459F1"/>
    <w:rsid w:val="000501F3"/>
    <w:rsid w:val="00053F40"/>
    <w:rsid w:val="000543B7"/>
    <w:rsid w:val="00055A2D"/>
    <w:rsid w:val="000660E3"/>
    <w:rsid w:val="00067015"/>
    <w:rsid w:val="0007031E"/>
    <w:rsid w:val="00072649"/>
    <w:rsid w:val="00072F78"/>
    <w:rsid w:val="00074651"/>
    <w:rsid w:val="0008188D"/>
    <w:rsid w:val="00091906"/>
    <w:rsid w:val="00093357"/>
    <w:rsid w:val="00095CB0"/>
    <w:rsid w:val="00097A8C"/>
    <w:rsid w:val="000A2DB0"/>
    <w:rsid w:val="000A4C1E"/>
    <w:rsid w:val="000B10BD"/>
    <w:rsid w:val="000B10F3"/>
    <w:rsid w:val="000B249A"/>
    <w:rsid w:val="000B5DAF"/>
    <w:rsid w:val="000B60F6"/>
    <w:rsid w:val="000B78E5"/>
    <w:rsid w:val="000B79F0"/>
    <w:rsid w:val="000C2D31"/>
    <w:rsid w:val="000C3C9E"/>
    <w:rsid w:val="000D14EC"/>
    <w:rsid w:val="000D3F7E"/>
    <w:rsid w:val="000D63BD"/>
    <w:rsid w:val="000D70D4"/>
    <w:rsid w:val="000E1E0F"/>
    <w:rsid w:val="000E21A8"/>
    <w:rsid w:val="000E2B06"/>
    <w:rsid w:val="000E6E43"/>
    <w:rsid w:val="00100DA4"/>
    <w:rsid w:val="00101DE0"/>
    <w:rsid w:val="00103866"/>
    <w:rsid w:val="00103E96"/>
    <w:rsid w:val="00112590"/>
    <w:rsid w:val="001135AA"/>
    <w:rsid w:val="00120002"/>
    <w:rsid w:val="00123F99"/>
    <w:rsid w:val="001321EA"/>
    <w:rsid w:val="00132D86"/>
    <w:rsid w:val="00136AEE"/>
    <w:rsid w:val="0015212D"/>
    <w:rsid w:val="0015390B"/>
    <w:rsid w:val="00155D0C"/>
    <w:rsid w:val="001756CD"/>
    <w:rsid w:val="00180BEE"/>
    <w:rsid w:val="00181FEB"/>
    <w:rsid w:val="0018306D"/>
    <w:rsid w:val="00184223"/>
    <w:rsid w:val="001919CC"/>
    <w:rsid w:val="001952B5"/>
    <w:rsid w:val="00195BF2"/>
    <w:rsid w:val="00196755"/>
    <w:rsid w:val="0019713A"/>
    <w:rsid w:val="001A21C4"/>
    <w:rsid w:val="001A2B4E"/>
    <w:rsid w:val="001C15F7"/>
    <w:rsid w:val="001C3A40"/>
    <w:rsid w:val="001C62E9"/>
    <w:rsid w:val="001C6BAA"/>
    <w:rsid w:val="001C71C1"/>
    <w:rsid w:val="001D160E"/>
    <w:rsid w:val="001D21F8"/>
    <w:rsid w:val="001D539A"/>
    <w:rsid w:val="001E1142"/>
    <w:rsid w:val="001E50DD"/>
    <w:rsid w:val="001F3FC9"/>
    <w:rsid w:val="001F74AF"/>
    <w:rsid w:val="002017C6"/>
    <w:rsid w:val="002024CA"/>
    <w:rsid w:val="00202B2F"/>
    <w:rsid w:val="00203132"/>
    <w:rsid w:val="00205F58"/>
    <w:rsid w:val="00207ADA"/>
    <w:rsid w:val="00210242"/>
    <w:rsid w:val="00220A79"/>
    <w:rsid w:val="0022324D"/>
    <w:rsid w:val="002234B7"/>
    <w:rsid w:val="00230CE8"/>
    <w:rsid w:val="0023238D"/>
    <w:rsid w:val="00233060"/>
    <w:rsid w:val="002409F7"/>
    <w:rsid w:val="00243A3C"/>
    <w:rsid w:val="00243E40"/>
    <w:rsid w:val="00252CDD"/>
    <w:rsid w:val="0025512A"/>
    <w:rsid w:val="002625FA"/>
    <w:rsid w:val="00264166"/>
    <w:rsid w:val="002722F2"/>
    <w:rsid w:val="00276901"/>
    <w:rsid w:val="0028000D"/>
    <w:rsid w:val="00280EC9"/>
    <w:rsid w:val="0028572E"/>
    <w:rsid w:val="00291B27"/>
    <w:rsid w:val="002B0D59"/>
    <w:rsid w:val="002B357F"/>
    <w:rsid w:val="002B7DDB"/>
    <w:rsid w:val="002D438F"/>
    <w:rsid w:val="002D538F"/>
    <w:rsid w:val="002E1212"/>
    <w:rsid w:val="002E4A07"/>
    <w:rsid w:val="002E6726"/>
    <w:rsid w:val="002F3CED"/>
    <w:rsid w:val="002F748F"/>
    <w:rsid w:val="00300281"/>
    <w:rsid w:val="003035F5"/>
    <w:rsid w:val="00303606"/>
    <w:rsid w:val="00303609"/>
    <w:rsid w:val="00306C6D"/>
    <w:rsid w:val="003077F0"/>
    <w:rsid w:val="00323A3F"/>
    <w:rsid w:val="003249AC"/>
    <w:rsid w:val="0032537A"/>
    <w:rsid w:val="003254D6"/>
    <w:rsid w:val="003309C2"/>
    <w:rsid w:val="00332B42"/>
    <w:rsid w:val="00333609"/>
    <w:rsid w:val="00345A19"/>
    <w:rsid w:val="00371CC7"/>
    <w:rsid w:val="00372E9B"/>
    <w:rsid w:val="003858E7"/>
    <w:rsid w:val="00394CA7"/>
    <w:rsid w:val="003A3110"/>
    <w:rsid w:val="003A373B"/>
    <w:rsid w:val="003A69AF"/>
    <w:rsid w:val="003B4011"/>
    <w:rsid w:val="003B4F54"/>
    <w:rsid w:val="003B718F"/>
    <w:rsid w:val="003C0E3F"/>
    <w:rsid w:val="003C3245"/>
    <w:rsid w:val="003C59D6"/>
    <w:rsid w:val="003E5F13"/>
    <w:rsid w:val="003E7BC8"/>
    <w:rsid w:val="003F0278"/>
    <w:rsid w:val="003F076A"/>
    <w:rsid w:val="003F59E7"/>
    <w:rsid w:val="003F5A48"/>
    <w:rsid w:val="00406979"/>
    <w:rsid w:val="004077BE"/>
    <w:rsid w:val="00416B2C"/>
    <w:rsid w:val="00422FAF"/>
    <w:rsid w:val="004233D3"/>
    <w:rsid w:val="00435D83"/>
    <w:rsid w:val="004458CE"/>
    <w:rsid w:val="004479B8"/>
    <w:rsid w:val="00451144"/>
    <w:rsid w:val="00451920"/>
    <w:rsid w:val="0045286F"/>
    <w:rsid w:val="00456B4D"/>
    <w:rsid w:val="00460FAF"/>
    <w:rsid w:val="00465BB0"/>
    <w:rsid w:val="00475F05"/>
    <w:rsid w:val="004804C2"/>
    <w:rsid w:val="00490300"/>
    <w:rsid w:val="0049177E"/>
    <w:rsid w:val="00493BE4"/>
    <w:rsid w:val="004A4FA4"/>
    <w:rsid w:val="004A7F04"/>
    <w:rsid w:val="004B2119"/>
    <w:rsid w:val="004B301C"/>
    <w:rsid w:val="004C2D18"/>
    <w:rsid w:val="004D7AFC"/>
    <w:rsid w:val="004E0323"/>
    <w:rsid w:val="004E345B"/>
    <w:rsid w:val="004E76CD"/>
    <w:rsid w:val="004F3BCD"/>
    <w:rsid w:val="004F656F"/>
    <w:rsid w:val="0050177D"/>
    <w:rsid w:val="005039D9"/>
    <w:rsid w:val="00514A6C"/>
    <w:rsid w:val="00514B71"/>
    <w:rsid w:val="00520C92"/>
    <w:rsid w:val="005329C3"/>
    <w:rsid w:val="00537076"/>
    <w:rsid w:val="00541A94"/>
    <w:rsid w:val="00545E19"/>
    <w:rsid w:val="00547E38"/>
    <w:rsid w:val="00550DEA"/>
    <w:rsid w:val="00551B38"/>
    <w:rsid w:val="00571CF2"/>
    <w:rsid w:val="005728A8"/>
    <w:rsid w:val="00572D82"/>
    <w:rsid w:val="00576418"/>
    <w:rsid w:val="00576CBE"/>
    <w:rsid w:val="00582C4E"/>
    <w:rsid w:val="0058571D"/>
    <w:rsid w:val="00585903"/>
    <w:rsid w:val="005A08F7"/>
    <w:rsid w:val="005A1031"/>
    <w:rsid w:val="005A10C1"/>
    <w:rsid w:val="005A6F98"/>
    <w:rsid w:val="005B2F62"/>
    <w:rsid w:val="005B4EC4"/>
    <w:rsid w:val="005B553B"/>
    <w:rsid w:val="005B5A8A"/>
    <w:rsid w:val="005B72D2"/>
    <w:rsid w:val="005C319C"/>
    <w:rsid w:val="005C4532"/>
    <w:rsid w:val="005C776A"/>
    <w:rsid w:val="005D0C4E"/>
    <w:rsid w:val="005D448C"/>
    <w:rsid w:val="005E749B"/>
    <w:rsid w:val="005F78A1"/>
    <w:rsid w:val="00601D49"/>
    <w:rsid w:val="006033AC"/>
    <w:rsid w:val="00605296"/>
    <w:rsid w:val="00611558"/>
    <w:rsid w:val="006115B7"/>
    <w:rsid w:val="00625143"/>
    <w:rsid w:val="00626639"/>
    <w:rsid w:val="006329CF"/>
    <w:rsid w:val="00643AE5"/>
    <w:rsid w:val="00646BB6"/>
    <w:rsid w:val="00652E95"/>
    <w:rsid w:val="006548AB"/>
    <w:rsid w:val="00655842"/>
    <w:rsid w:val="00662ACB"/>
    <w:rsid w:val="00676ECF"/>
    <w:rsid w:val="00681BFE"/>
    <w:rsid w:val="00684E25"/>
    <w:rsid w:val="006963EE"/>
    <w:rsid w:val="00697209"/>
    <w:rsid w:val="006A0570"/>
    <w:rsid w:val="006A34BC"/>
    <w:rsid w:val="006A439B"/>
    <w:rsid w:val="006A48D6"/>
    <w:rsid w:val="006A4E0A"/>
    <w:rsid w:val="006A69F3"/>
    <w:rsid w:val="006A72BA"/>
    <w:rsid w:val="006B5C9D"/>
    <w:rsid w:val="006C39BE"/>
    <w:rsid w:val="006C435B"/>
    <w:rsid w:val="006C4384"/>
    <w:rsid w:val="006C6225"/>
    <w:rsid w:val="006D3FBF"/>
    <w:rsid w:val="006D5094"/>
    <w:rsid w:val="006E4A41"/>
    <w:rsid w:val="006E5400"/>
    <w:rsid w:val="006F2F50"/>
    <w:rsid w:val="006F511C"/>
    <w:rsid w:val="007001DA"/>
    <w:rsid w:val="00716275"/>
    <w:rsid w:val="00720B26"/>
    <w:rsid w:val="007215BE"/>
    <w:rsid w:val="007264EF"/>
    <w:rsid w:val="007308F5"/>
    <w:rsid w:val="007331F4"/>
    <w:rsid w:val="00736B38"/>
    <w:rsid w:val="00737BD4"/>
    <w:rsid w:val="00740107"/>
    <w:rsid w:val="00740F16"/>
    <w:rsid w:val="007501E1"/>
    <w:rsid w:val="0075444E"/>
    <w:rsid w:val="00754BC0"/>
    <w:rsid w:val="00765BD9"/>
    <w:rsid w:val="00767964"/>
    <w:rsid w:val="00772AC6"/>
    <w:rsid w:val="00775A60"/>
    <w:rsid w:val="007A318E"/>
    <w:rsid w:val="007A4755"/>
    <w:rsid w:val="007A505C"/>
    <w:rsid w:val="007A55F5"/>
    <w:rsid w:val="007A5FFD"/>
    <w:rsid w:val="007A6A76"/>
    <w:rsid w:val="007B1866"/>
    <w:rsid w:val="007B2447"/>
    <w:rsid w:val="007C15B3"/>
    <w:rsid w:val="007C5A31"/>
    <w:rsid w:val="007D19B7"/>
    <w:rsid w:val="007D4A8F"/>
    <w:rsid w:val="007E34C3"/>
    <w:rsid w:val="007E5DDE"/>
    <w:rsid w:val="007F174F"/>
    <w:rsid w:val="007F4EC3"/>
    <w:rsid w:val="007F559C"/>
    <w:rsid w:val="007F7BEA"/>
    <w:rsid w:val="008067F3"/>
    <w:rsid w:val="00811DF6"/>
    <w:rsid w:val="0081484A"/>
    <w:rsid w:val="008272E0"/>
    <w:rsid w:val="00833798"/>
    <w:rsid w:val="00834455"/>
    <w:rsid w:val="00835579"/>
    <w:rsid w:val="00844565"/>
    <w:rsid w:val="00845D2B"/>
    <w:rsid w:val="008541CC"/>
    <w:rsid w:val="0085560E"/>
    <w:rsid w:val="00862F26"/>
    <w:rsid w:val="00864D83"/>
    <w:rsid w:val="0087619E"/>
    <w:rsid w:val="00880F4D"/>
    <w:rsid w:val="008839CA"/>
    <w:rsid w:val="00885652"/>
    <w:rsid w:val="00885A51"/>
    <w:rsid w:val="00887DCE"/>
    <w:rsid w:val="00896187"/>
    <w:rsid w:val="008A48A2"/>
    <w:rsid w:val="008B0352"/>
    <w:rsid w:val="008B045E"/>
    <w:rsid w:val="008B2B41"/>
    <w:rsid w:val="008C5B21"/>
    <w:rsid w:val="008C73AB"/>
    <w:rsid w:val="008D7B07"/>
    <w:rsid w:val="008E50C3"/>
    <w:rsid w:val="008E618D"/>
    <w:rsid w:val="008F45F8"/>
    <w:rsid w:val="008F479D"/>
    <w:rsid w:val="00906651"/>
    <w:rsid w:val="00907FA8"/>
    <w:rsid w:val="009113A7"/>
    <w:rsid w:val="00915FD7"/>
    <w:rsid w:val="0091734B"/>
    <w:rsid w:val="00920FD4"/>
    <w:rsid w:val="00922A97"/>
    <w:rsid w:val="009236E6"/>
    <w:rsid w:val="0092425C"/>
    <w:rsid w:val="009311C9"/>
    <w:rsid w:val="009326BE"/>
    <w:rsid w:val="009470AB"/>
    <w:rsid w:val="00950779"/>
    <w:rsid w:val="00951F8A"/>
    <w:rsid w:val="00954904"/>
    <w:rsid w:val="00956B75"/>
    <w:rsid w:val="00966D2E"/>
    <w:rsid w:val="00970627"/>
    <w:rsid w:val="009735E7"/>
    <w:rsid w:val="0098024F"/>
    <w:rsid w:val="009823CA"/>
    <w:rsid w:val="009836E1"/>
    <w:rsid w:val="00991EC8"/>
    <w:rsid w:val="009942BC"/>
    <w:rsid w:val="00994B0A"/>
    <w:rsid w:val="00996A2B"/>
    <w:rsid w:val="009A18CE"/>
    <w:rsid w:val="009B505C"/>
    <w:rsid w:val="009B7481"/>
    <w:rsid w:val="009C71E8"/>
    <w:rsid w:val="009C774C"/>
    <w:rsid w:val="009C7893"/>
    <w:rsid w:val="009D6CC1"/>
    <w:rsid w:val="009E07EA"/>
    <w:rsid w:val="009E1FDF"/>
    <w:rsid w:val="009E2135"/>
    <w:rsid w:val="009E250E"/>
    <w:rsid w:val="009F07D1"/>
    <w:rsid w:val="009F314D"/>
    <w:rsid w:val="009F3FBD"/>
    <w:rsid w:val="00A03B27"/>
    <w:rsid w:val="00A04B8F"/>
    <w:rsid w:val="00A06BEF"/>
    <w:rsid w:val="00A12430"/>
    <w:rsid w:val="00A15826"/>
    <w:rsid w:val="00A23C75"/>
    <w:rsid w:val="00A31094"/>
    <w:rsid w:val="00A37630"/>
    <w:rsid w:val="00A42CBA"/>
    <w:rsid w:val="00A45508"/>
    <w:rsid w:val="00A514AF"/>
    <w:rsid w:val="00A5241D"/>
    <w:rsid w:val="00A60288"/>
    <w:rsid w:val="00A751C8"/>
    <w:rsid w:val="00A81BC1"/>
    <w:rsid w:val="00A83CCE"/>
    <w:rsid w:val="00A8568C"/>
    <w:rsid w:val="00A90BB9"/>
    <w:rsid w:val="00AB0EB1"/>
    <w:rsid w:val="00AB4E7A"/>
    <w:rsid w:val="00AB5EF4"/>
    <w:rsid w:val="00AC3A46"/>
    <w:rsid w:val="00AC6580"/>
    <w:rsid w:val="00AD38B8"/>
    <w:rsid w:val="00AD51E1"/>
    <w:rsid w:val="00AD7B94"/>
    <w:rsid w:val="00AE2C39"/>
    <w:rsid w:val="00AF0FF8"/>
    <w:rsid w:val="00AF38D6"/>
    <w:rsid w:val="00B026BE"/>
    <w:rsid w:val="00B057A6"/>
    <w:rsid w:val="00B16528"/>
    <w:rsid w:val="00B204A2"/>
    <w:rsid w:val="00B23E1A"/>
    <w:rsid w:val="00B265FF"/>
    <w:rsid w:val="00B30614"/>
    <w:rsid w:val="00B43AF1"/>
    <w:rsid w:val="00B45988"/>
    <w:rsid w:val="00B47107"/>
    <w:rsid w:val="00B54CE8"/>
    <w:rsid w:val="00B5618A"/>
    <w:rsid w:val="00B64B62"/>
    <w:rsid w:val="00B71805"/>
    <w:rsid w:val="00B71DCC"/>
    <w:rsid w:val="00B817AB"/>
    <w:rsid w:val="00B84DC0"/>
    <w:rsid w:val="00B84E53"/>
    <w:rsid w:val="00B97CA2"/>
    <w:rsid w:val="00BA2F76"/>
    <w:rsid w:val="00BA4A26"/>
    <w:rsid w:val="00BB26F9"/>
    <w:rsid w:val="00BB3B46"/>
    <w:rsid w:val="00BC05DE"/>
    <w:rsid w:val="00BC60A8"/>
    <w:rsid w:val="00BC652E"/>
    <w:rsid w:val="00BC739C"/>
    <w:rsid w:val="00BE2D2C"/>
    <w:rsid w:val="00BF15D7"/>
    <w:rsid w:val="00BF49C7"/>
    <w:rsid w:val="00BF6892"/>
    <w:rsid w:val="00BF7B92"/>
    <w:rsid w:val="00C027DD"/>
    <w:rsid w:val="00C03ACC"/>
    <w:rsid w:val="00C04DB3"/>
    <w:rsid w:val="00C33253"/>
    <w:rsid w:val="00C354F6"/>
    <w:rsid w:val="00C56FF0"/>
    <w:rsid w:val="00C577E0"/>
    <w:rsid w:val="00C57D2A"/>
    <w:rsid w:val="00C6120D"/>
    <w:rsid w:val="00C625B5"/>
    <w:rsid w:val="00C62765"/>
    <w:rsid w:val="00C65DB1"/>
    <w:rsid w:val="00C666EC"/>
    <w:rsid w:val="00C713B9"/>
    <w:rsid w:val="00C72D89"/>
    <w:rsid w:val="00C92683"/>
    <w:rsid w:val="00CD1960"/>
    <w:rsid w:val="00CD4E39"/>
    <w:rsid w:val="00CD55C3"/>
    <w:rsid w:val="00CE1C9E"/>
    <w:rsid w:val="00CE21FA"/>
    <w:rsid w:val="00CE2A16"/>
    <w:rsid w:val="00CE7070"/>
    <w:rsid w:val="00CF0DD2"/>
    <w:rsid w:val="00CF1D77"/>
    <w:rsid w:val="00D0449A"/>
    <w:rsid w:val="00D04A2A"/>
    <w:rsid w:val="00D065DB"/>
    <w:rsid w:val="00D1799F"/>
    <w:rsid w:val="00D2156B"/>
    <w:rsid w:val="00D22083"/>
    <w:rsid w:val="00D241A3"/>
    <w:rsid w:val="00D269FA"/>
    <w:rsid w:val="00D30F66"/>
    <w:rsid w:val="00D31BD6"/>
    <w:rsid w:val="00D37135"/>
    <w:rsid w:val="00D37D69"/>
    <w:rsid w:val="00D40EBC"/>
    <w:rsid w:val="00D41A28"/>
    <w:rsid w:val="00D430EA"/>
    <w:rsid w:val="00D43B5A"/>
    <w:rsid w:val="00D50510"/>
    <w:rsid w:val="00D562BC"/>
    <w:rsid w:val="00D578AF"/>
    <w:rsid w:val="00D65A89"/>
    <w:rsid w:val="00D70B3D"/>
    <w:rsid w:val="00D71229"/>
    <w:rsid w:val="00D75DAD"/>
    <w:rsid w:val="00D76CCE"/>
    <w:rsid w:val="00D80EAD"/>
    <w:rsid w:val="00D9678F"/>
    <w:rsid w:val="00D96977"/>
    <w:rsid w:val="00D9799E"/>
    <w:rsid w:val="00DB3A4B"/>
    <w:rsid w:val="00DB5626"/>
    <w:rsid w:val="00DB6FDA"/>
    <w:rsid w:val="00DC3516"/>
    <w:rsid w:val="00DC7AE7"/>
    <w:rsid w:val="00DD3535"/>
    <w:rsid w:val="00DE0B26"/>
    <w:rsid w:val="00DE2F80"/>
    <w:rsid w:val="00DE3EA8"/>
    <w:rsid w:val="00DE5A24"/>
    <w:rsid w:val="00DE62CD"/>
    <w:rsid w:val="00DF52A4"/>
    <w:rsid w:val="00E02CAD"/>
    <w:rsid w:val="00E0426C"/>
    <w:rsid w:val="00E101AD"/>
    <w:rsid w:val="00E10CC1"/>
    <w:rsid w:val="00E11ECD"/>
    <w:rsid w:val="00E12200"/>
    <w:rsid w:val="00E15BBA"/>
    <w:rsid w:val="00E15F57"/>
    <w:rsid w:val="00E236CC"/>
    <w:rsid w:val="00E250CE"/>
    <w:rsid w:val="00E256E8"/>
    <w:rsid w:val="00E266E6"/>
    <w:rsid w:val="00E278B0"/>
    <w:rsid w:val="00E46DCF"/>
    <w:rsid w:val="00E4734D"/>
    <w:rsid w:val="00E47846"/>
    <w:rsid w:val="00E478BF"/>
    <w:rsid w:val="00E51CCC"/>
    <w:rsid w:val="00E56B12"/>
    <w:rsid w:val="00E703D9"/>
    <w:rsid w:val="00E867BD"/>
    <w:rsid w:val="00E86817"/>
    <w:rsid w:val="00E93EA8"/>
    <w:rsid w:val="00E95776"/>
    <w:rsid w:val="00EB048F"/>
    <w:rsid w:val="00EB681C"/>
    <w:rsid w:val="00EB6A5D"/>
    <w:rsid w:val="00EB79A9"/>
    <w:rsid w:val="00EC0AB4"/>
    <w:rsid w:val="00EC7484"/>
    <w:rsid w:val="00ED0321"/>
    <w:rsid w:val="00ED03B9"/>
    <w:rsid w:val="00ED444A"/>
    <w:rsid w:val="00F014CB"/>
    <w:rsid w:val="00F01C2B"/>
    <w:rsid w:val="00F038BD"/>
    <w:rsid w:val="00F10005"/>
    <w:rsid w:val="00F12074"/>
    <w:rsid w:val="00F1301A"/>
    <w:rsid w:val="00F1454B"/>
    <w:rsid w:val="00F21838"/>
    <w:rsid w:val="00F25681"/>
    <w:rsid w:val="00F26DE4"/>
    <w:rsid w:val="00F309B2"/>
    <w:rsid w:val="00F31DDF"/>
    <w:rsid w:val="00F3694A"/>
    <w:rsid w:val="00F47049"/>
    <w:rsid w:val="00F62968"/>
    <w:rsid w:val="00F717DC"/>
    <w:rsid w:val="00F755A1"/>
    <w:rsid w:val="00F75708"/>
    <w:rsid w:val="00F77A57"/>
    <w:rsid w:val="00F80678"/>
    <w:rsid w:val="00F80E6C"/>
    <w:rsid w:val="00F85B05"/>
    <w:rsid w:val="00F971D7"/>
    <w:rsid w:val="00FB3407"/>
    <w:rsid w:val="00FB5644"/>
    <w:rsid w:val="00FB7F39"/>
    <w:rsid w:val="00FC05F1"/>
    <w:rsid w:val="00FC77C5"/>
    <w:rsid w:val="00FD086E"/>
    <w:rsid w:val="00FD1517"/>
    <w:rsid w:val="00FD4D27"/>
    <w:rsid w:val="00FE1621"/>
    <w:rsid w:val="00FE32C4"/>
    <w:rsid w:val="00FE5FB1"/>
    <w:rsid w:val="00FF0CEB"/>
    <w:rsid w:val="00FF55EB"/>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EE015"/>
  <w15:docId w15:val="{C86D19C0-5BC2-490A-8C20-59E9228D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5"/>
    <w:pPr>
      <w:ind w:left="720"/>
      <w:contextualSpacing/>
    </w:pPr>
  </w:style>
  <w:style w:type="table" w:styleId="TableGrid">
    <w:name w:val="Table Grid"/>
    <w:basedOn w:val="TableNormal"/>
    <w:uiPriority w:val="59"/>
    <w:rsid w:val="00D3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24"/>
  </w:style>
  <w:style w:type="paragraph" w:styleId="Footer">
    <w:name w:val="footer"/>
    <w:basedOn w:val="Normal"/>
    <w:link w:val="FooterChar"/>
    <w:uiPriority w:val="99"/>
    <w:unhideWhenUsed/>
    <w:rsid w:val="00DE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24"/>
  </w:style>
  <w:style w:type="paragraph" w:styleId="BalloonText">
    <w:name w:val="Balloon Text"/>
    <w:basedOn w:val="Normal"/>
    <w:link w:val="BalloonTextChar"/>
    <w:uiPriority w:val="99"/>
    <w:semiHidden/>
    <w:unhideWhenUsed/>
    <w:rsid w:val="00DE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24"/>
    <w:rPr>
      <w:rFonts w:ascii="Tahoma" w:hAnsi="Tahoma" w:cs="Tahoma"/>
      <w:sz w:val="16"/>
      <w:szCs w:val="16"/>
    </w:rPr>
  </w:style>
  <w:style w:type="character" w:styleId="CommentReference">
    <w:name w:val="annotation reference"/>
    <w:basedOn w:val="DefaultParagraphFont"/>
    <w:uiPriority w:val="99"/>
    <w:semiHidden/>
    <w:unhideWhenUsed/>
    <w:rsid w:val="001D539A"/>
    <w:rPr>
      <w:sz w:val="16"/>
      <w:szCs w:val="16"/>
    </w:rPr>
  </w:style>
  <w:style w:type="paragraph" w:styleId="CommentText">
    <w:name w:val="annotation text"/>
    <w:basedOn w:val="Normal"/>
    <w:link w:val="CommentTextChar"/>
    <w:uiPriority w:val="99"/>
    <w:semiHidden/>
    <w:unhideWhenUsed/>
    <w:rsid w:val="001D539A"/>
    <w:pPr>
      <w:spacing w:line="240" w:lineRule="auto"/>
    </w:pPr>
    <w:rPr>
      <w:sz w:val="20"/>
      <w:szCs w:val="20"/>
    </w:rPr>
  </w:style>
  <w:style w:type="character" w:customStyle="1" w:styleId="CommentTextChar">
    <w:name w:val="Comment Text Char"/>
    <w:basedOn w:val="DefaultParagraphFont"/>
    <w:link w:val="CommentText"/>
    <w:uiPriority w:val="99"/>
    <w:semiHidden/>
    <w:rsid w:val="001D539A"/>
    <w:rPr>
      <w:sz w:val="20"/>
      <w:szCs w:val="20"/>
    </w:rPr>
  </w:style>
  <w:style w:type="paragraph" w:styleId="CommentSubject">
    <w:name w:val="annotation subject"/>
    <w:basedOn w:val="CommentText"/>
    <w:next w:val="CommentText"/>
    <w:link w:val="CommentSubjectChar"/>
    <w:uiPriority w:val="99"/>
    <w:semiHidden/>
    <w:unhideWhenUsed/>
    <w:rsid w:val="001D539A"/>
    <w:rPr>
      <w:b/>
      <w:bCs/>
    </w:rPr>
  </w:style>
  <w:style w:type="character" w:customStyle="1" w:styleId="CommentSubjectChar">
    <w:name w:val="Comment Subject Char"/>
    <w:basedOn w:val="CommentTextChar"/>
    <w:link w:val="CommentSubject"/>
    <w:uiPriority w:val="99"/>
    <w:semiHidden/>
    <w:rsid w:val="001D539A"/>
    <w:rPr>
      <w:b/>
      <w:bCs/>
      <w:sz w:val="20"/>
      <w:szCs w:val="20"/>
    </w:rPr>
  </w:style>
  <w:style w:type="paragraph" w:customStyle="1" w:styleId="Default">
    <w:name w:val="Default"/>
    <w:rsid w:val="00132D86"/>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2234B7"/>
    <w:rPr>
      <w:color w:val="0000FF"/>
      <w:u w:val="single"/>
    </w:rPr>
  </w:style>
  <w:style w:type="character" w:styleId="UnresolvedMention">
    <w:name w:val="Unresolved Mention"/>
    <w:basedOn w:val="DefaultParagraphFont"/>
    <w:uiPriority w:val="99"/>
    <w:semiHidden/>
    <w:unhideWhenUsed/>
    <w:rsid w:val="00F0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8020">
      <w:bodyDiv w:val="1"/>
      <w:marLeft w:val="0"/>
      <w:marRight w:val="0"/>
      <w:marTop w:val="0"/>
      <w:marBottom w:val="0"/>
      <w:divBdr>
        <w:top w:val="none" w:sz="0" w:space="0" w:color="auto"/>
        <w:left w:val="none" w:sz="0" w:space="0" w:color="auto"/>
        <w:bottom w:val="none" w:sz="0" w:space="0" w:color="auto"/>
        <w:right w:val="none" w:sz="0" w:space="0" w:color="auto"/>
      </w:divBdr>
    </w:div>
    <w:div w:id="126047204">
      <w:bodyDiv w:val="1"/>
      <w:marLeft w:val="0"/>
      <w:marRight w:val="0"/>
      <w:marTop w:val="0"/>
      <w:marBottom w:val="0"/>
      <w:divBdr>
        <w:top w:val="none" w:sz="0" w:space="0" w:color="auto"/>
        <w:left w:val="none" w:sz="0" w:space="0" w:color="auto"/>
        <w:bottom w:val="none" w:sz="0" w:space="0" w:color="auto"/>
        <w:right w:val="none" w:sz="0" w:space="0" w:color="auto"/>
      </w:divBdr>
      <w:divsChild>
        <w:div w:id="956522810">
          <w:marLeft w:val="0"/>
          <w:marRight w:val="0"/>
          <w:marTop w:val="0"/>
          <w:marBottom w:val="0"/>
          <w:divBdr>
            <w:top w:val="none" w:sz="0" w:space="0" w:color="auto"/>
            <w:left w:val="none" w:sz="0" w:space="0" w:color="auto"/>
            <w:bottom w:val="none" w:sz="0" w:space="0" w:color="auto"/>
            <w:right w:val="none" w:sz="0" w:space="0" w:color="auto"/>
          </w:divBdr>
        </w:div>
      </w:divsChild>
    </w:div>
    <w:div w:id="1414356852">
      <w:bodyDiv w:val="1"/>
      <w:marLeft w:val="0"/>
      <w:marRight w:val="0"/>
      <w:marTop w:val="0"/>
      <w:marBottom w:val="0"/>
      <w:divBdr>
        <w:top w:val="none" w:sz="0" w:space="0" w:color="auto"/>
        <w:left w:val="none" w:sz="0" w:space="0" w:color="auto"/>
        <w:bottom w:val="none" w:sz="0" w:space="0" w:color="auto"/>
        <w:right w:val="none" w:sz="0" w:space="0" w:color="auto"/>
      </w:divBdr>
      <w:divsChild>
        <w:div w:id="15931600">
          <w:marLeft w:val="720"/>
          <w:marRight w:val="0"/>
          <w:marTop w:val="0"/>
          <w:marBottom w:val="0"/>
          <w:divBdr>
            <w:top w:val="none" w:sz="0" w:space="0" w:color="auto"/>
            <w:left w:val="none" w:sz="0" w:space="0" w:color="auto"/>
            <w:bottom w:val="none" w:sz="0" w:space="0" w:color="auto"/>
            <w:right w:val="none" w:sz="0" w:space="0" w:color="auto"/>
          </w:divBdr>
        </w:div>
        <w:div w:id="1591625453">
          <w:marLeft w:val="720"/>
          <w:marRight w:val="0"/>
          <w:marTop w:val="0"/>
          <w:marBottom w:val="0"/>
          <w:divBdr>
            <w:top w:val="none" w:sz="0" w:space="0" w:color="auto"/>
            <w:left w:val="none" w:sz="0" w:space="0" w:color="auto"/>
            <w:bottom w:val="none" w:sz="0" w:space="0" w:color="auto"/>
            <w:right w:val="none" w:sz="0" w:space="0" w:color="auto"/>
          </w:divBdr>
        </w:div>
        <w:div w:id="2112044886">
          <w:marLeft w:val="720"/>
          <w:marRight w:val="0"/>
          <w:marTop w:val="0"/>
          <w:marBottom w:val="0"/>
          <w:divBdr>
            <w:top w:val="none" w:sz="0" w:space="0" w:color="auto"/>
            <w:left w:val="none" w:sz="0" w:space="0" w:color="auto"/>
            <w:bottom w:val="none" w:sz="0" w:space="0" w:color="auto"/>
            <w:right w:val="none" w:sz="0" w:space="0" w:color="auto"/>
          </w:divBdr>
        </w:div>
      </w:divsChild>
    </w:div>
    <w:div w:id="1489636467">
      <w:bodyDiv w:val="1"/>
      <w:marLeft w:val="0"/>
      <w:marRight w:val="0"/>
      <w:marTop w:val="0"/>
      <w:marBottom w:val="0"/>
      <w:divBdr>
        <w:top w:val="none" w:sz="0" w:space="0" w:color="auto"/>
        <w:left w:val="none" w:sz="0" w:space="0" w:color="auto"/>
        <w:bottom w:val="none" w:sz="0" w:space="0" w:color="auto"/>
        <w:right w:val="none" w:sz="0" w:space="0" w:color="auto"/>
      </w:divBdr>
      <w:divsChild>
        <w:div w:id="359553873">
          <w:marLeft w:val="720"/>
          <w:marRight w:val="0"/>
          <w:marTop w:val="0"/>
          <w:marBottom w:val="0"/>
          <w:divBdr>
            <w:top w:val="none" w:sz="0" w:space="0" w:color="auto"/>
            <w:left w:val="none" w:sz="0" w:space="0" w:color="auto"/>
            <w:bottom w:val="none" w:sz="0" w:space="0" w:color="auto"/>
            <w:right w:val="none" w:sz="0" w:space="0" w:color="auto"/>
          </w:divBdr>
        </w:div>
        <w:div w:id="2032338299">
          <w:marLeft w:val="720"/>
          <w:marRight w:val="0"/>
          <w:marTop w:val="0"/>
          <w:marBottom w:val="0"/>
          <w:divBdr>
            <w:top w:val="none" w:sz="0" w:space="0" w:color="auto"/>
            <w:left w:val="none" w:sz="0" w:space="0" w:color="auto"/>
            <w:bottom w:val="none" w:sz="0" w:space="0" w:color="auto"/>
            <w:right w:val="none" w:sz="0" w:space="0" w:color="auto"/>
          </w:divBdr>
        </w:div>
        <w:div w:id="1897886311">
          <w:marLeft w:val="720"/>
          <w:marRight w:val="0"/>
          <w:marTop w:val="0"/>
          <w:marBottom w:val="0"/>
          <w:divBdr>
            <w:top w:val="none" w:sz="0" w:space="0" w:color="auto"/>
            <w:left w:val="none" w:sz="0" w:space="0" w:color="auto"/>
            <w:bottom w:val="none" w:sz="0" w:space="0" w:color="auto"/>
            <w:right w:val="none" w:sz="0" w:space="0" w:color="auto"/>
          </w:divBdr>
        </w:div>
        <w:div w:id="1623998921">
          <w:marLeft w:val="720"/>
          <w:marRight w:val="0"/>
          <w:marTop w:val="0"/>
          <w:marBottom w:val="0"/>
          <w:divBdr>
            <w:top w:val="none" w:sz="0" w:space="0" w:color="auto"/>
            <w:left w:val="none" w:sz="0" w:space="0" w:color="auto"/>
            <w:bottom w:val="none" w:sz="0" w:space="0" w:color="auto"/>
            <w:right w:val="none" w:sz="0" w:space="0" w:color="auto"/>
          </w:divBdr>
        </w:div>
        <w:div w:id="262957229">
          <w:marLeft w:val="720"/>
          <w:marRight w:val="0"/>
          <w:marTop w:val="0"/>
          <w:marBottom w:val="0"/>
          <w:divBdr>
            <w:top w:val="none" w:sz="0" w:space="0" w:color="auto"/>
            <w:left w:val="none" w:sz="0" w:space="0" w:color="auto"/>
            <w:bottom w:val="none" w:sz="0" w:space="0" w:color="auto"/>
            <w:right w:val="none" w:sz="0" w:space="0" w:color="auto"/>
          </w:divBdr>
        </w:div>
      </w:divsChild>
    </w:div>
    <w:div w:id="1542747007">
      <w:bodyDiv w:val="1"/>
      <w:marLeft w:val="0"/>
      <w:marRight w:val="0"/>
      <w:marTop w:val="0"/>
      <w:marBottom w:val="0"/>
      <w:divBdr>
        <w:top w:val="none" w:sz="0" w:space="0" w:color="auto"/>
        <w:left w:val="none" w:sz="0" w:space="0" w:color="auto"/>
        <w:bottom w:val="none" w:sz="0" w:space="0" w:color="auto"/>
        <w:right w:val="none" w:sz="0" w:space="0" w:color="auto"/>
      </w:divBdr>
      <w:divsChild>
        <w:div w:id="632103164">
          <w:marLeft w:val="720"/>
          <w:marRight w:val="0"/>
          <w:marTop w:val="0"/>
          <w:marBottom w:val="0"/>
          <w:divBdr>
            <w:top w:val="none" w:sz="0" w:space="0" w:color="auto"/>
            <w:left w:val="none" w:sz="0" w:space="0" w:color="auto"/>
            <w:bottom w:val="none" w:sz="0" w:space="0" w:color="auto"/>
            <w:right w:val="none" w:sz="0" w:space="0" w:color="auto"/>
          </w:divBdr>
        </w:div>
        <w:div w:id="1596596222">
          <w:marLeft w:val="720"/>
          <w:marRight w:val="0"/>
          <w:marTop w:val="0"/>
          <w:marBottom w:val="0"/>
          <w:divBdr>
            <w:top w:val="none" w:sz="0" w:space="0" w:color="auto"/>
            <w:left w:val="none" w:sz="0" w:space="0" w:color="auto"/>
            <w:bottom w:val="none" w:sz="0" w:space="0" w:color="auto"/>
            <w:right w:val="none" w:sz="0" w:space="0" w:color="auto"/>
          </w:divBdr>
        </w:div>
      </w:divsChild>
    </w:div>
    <w:div w:id="1560172502">
      <w:bodyDiv w:val="1"/>
      <w:marLeft w:val="0"/>
      <w:marRight w:val="0"/>
      <w:marTop w:val="0"/>
      <w:marBottom w:val="0"/>
      <w:divBdr>
        <w:top w:val="none" w:sz="0" w:space="0" w:color="auto"/>
        <w:left w:val="none" w:sz="0" w:space="0" w:color="auto"/>
        <w:bottom w:val="none" w:sz="0" w:space="0" w:color="auto"/>
        <w:right w:val="none" w:sz="0" w:space="0" w:color="auto"/>
      </w:divBdr>
      <w:divsChild>
        <w:div w:id="1949853789">
          <w:marLeft w:val="0"/>
          <w:marRight w:val="0"/>
          <w:marTop w:val="0"/>
          <w:marBottom w:val="0"/>
          <w:divBdr>
            <w:top w:val="none" w:sz="0" w:space="0" w:color="auto"/>
            <w:left w:val="none" w:sz="0" w:space="0" w:color="auto"/>
            <w:bottom w:val="none" w:sz="0" w:space="0" w:color="auto"/>
            <w:right w:val="none" w:sz="0" w:space="0" w:color="auto"/>
          </w:divBdr>
          <w:divsChild>
            <w:div w:id="1739670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6544450">
      <w:bodyDiv w:val="1"/>
      <w:marLeft w:val="0"/>
      <w:marRight w:val="0"/>
      <w:marTop w:val="0"/>
      <w:marBottom w:val="0"/>
      <w:divBdr>
        <w:top w:val="none" w:sz="0" w:space="0" w:color="auto"/>
        <w:left w:val="none" w:sz="0" w:space="0" w:color="auto"/>
        <w:bottom w:val="none" w:sz="0" w:space="0" w:color="auto"/>
        <w:right w:val="none" w:sz="0" w:space="0" w:color="auto"/>
      </w:divBdr>
      <w:divsChild>
        <w:div w:id="840238687">
          <w:marLeft w:val="0"/>
          <w:marRight w:val="0"/>
          <w:marTop w:val="0"/>
          <w:marBottom w:val="0"/>
          <w:divBdr>
            <w:top w:val="none" w:sz="0" w:space="0" w:color="auto"/>
            <w:left w:val="none" w:sz="0" w:space="0" w:color="auto"/>
            <w:bottom w:val="none" w:sz="0" w:space="0" w:color="auto"/>
            <w:right w:val="none" w:sz="0" w:space="0" w:color="auto"/>
          </w:divBdr>
        </w:div>
      </w:divsChild>
    </w:div>
    <w:div w:id="1832796026">
      <w:bodyDiv w:val="1"/>
      <w:marLeft w:val="0"/>
      <w:marRight w:val="0"/>
      <w:marTop w:val="0"/>
      <w:marBottom w:val="0"/>
      <w:divBdr>
        <w:top w:val="none" w:sz="0" w:space="0" w:color="auto"/>
        <w:left w:val="none" w:sz="0" w:space="0" w:color="auto"/>
        <w:bottom w:val="none" w:sz="0" w:space="0" w:color="auto"/>
        <w:right w:val="none" w:sz="0" w:space="0" w:color="auto"/>
      </w:divBdr>
      <w:divsChild>
        <w:div w:id="847794314">
          <w:marLeft w:val="720"/>
          <w:marRight w:val="0"/>
          <w:marTop w:val="0"/>
          <w:marBottom w:val="0"/>
          <w:divBdr>
            <w:top w:val="none" w:sz="0" w:space="0" w:color="auto"/>
            <w:left w:val="none" w:sz="0" w:space="0" w:color="auto"/>
            <w:bottom w:val="none" w:sz="0" w:space="0" w:color="auto"/>
            <w:right w:val="none" w:sz="0" w:space="0" w:color="auto"/>
          </w:divBdr>
        </w:div>
        <w:div w:id="972833885">
          <w:marLeft w:val="720"/>
          <w:marRight w:val="0"/>
          <w:marTop w:val="0"/>
          <w:marBottom w:val="0"/>
          <w:divBdr>
            <w:top w:val="none" w:sz="0" w:space="0" w:color="auto"/>
            <w:left w:val="none" w:sz="0" w:space="0" w:color="auto"/>
            <w:bottom w:val="none" w:sz="0" w:space="0" w:color="auto"/>
            <w:right w:val="none" w:sz="0" w:space="0" w:color="auto"/>
          </w:divBdr>
        </w:div>
        <w:div w:id="460734708">
          <w:marLeft w:val="720"/>
          <w:marRight w:val="0"/>
          <w:marTop w:val="0"/>
          <w:marBottom w:val="0"/>
          <w:divBdr>
            <w:top w:val="none" w:sz="0" w:space="0" w:color="auto"/>
            <w:left w:val="none" w:sz="0" w:space="0" w:color="auto"/>
            <w:bottom w:val="none" w:sz="0" w:space="0" w:color="auto"/>
            <w:right w:val="none" w:sz="0" w:space="0" w:color="auto"/>
          </w:divBdr>
        </w:div>
      </w:divsChild>
    </w:div>
    <w:div w:id="2084646210">
      <w:bodyDiv w:val="1"/>
      <w:marLeft w:val="0"/>
      <w:marRight w:val="0"/>
      <w:marTop w:val="0"/>
      <w:marBottom w:val="0"/>
      <w:divBdr>
        <w:top w:val="none" w:sz="0" w:space="0" w:color="auto"/>
        <w:left w:val="none" w:sz="0" w:space="0" w:color="auto"/>
        <w:bottom w:val="none" w:sz="0" w:space="0" w:color="auto"/>
        <w:right w:val="none" w:sz="0" w:space="0" w:color="auto"/>
      </w:divBdr>
      <w:divsChild>
        <w:div w:id="160043941">
          <w:marLeft w:val="0"/>
          <w:marRight w:val="0"/>
          <w:marTop w:val="0"/>
          <w:marBottom w:val="0"/>
          <w:divBdr>
            <w:top w:val="none" w:sz="0" w:space="0" w:color="auto"/>
            <w:left w:val="none" w:sz="0" w:space="0" w:color="auto"/>
            <w:bottom w:val="none" w:sz="0" w:space="0" w:color="auto"/>
            <w:right w:val="none" w:sz="0" w:space="0" w:color="auto"/>
          </w:divBdr>
          <w:divsChild>
            <w:div w:id="1368529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houselondon.open-city.org.uk/listings/104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epcregister.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3" ma:contentTypeDescription="Create a new document." ma:contentTypeScope="" ma:versionID="44ebe30ef967c18fd69f028b4ac2da75">
  <xsd:schema xmlns:xsd="http://www.w3.org/2001/XMLSchema" xmlns:xs="http://www.w3.org/2001/XMLSchema" xmlns:p="http://schemas.microsoft.com/office/2006/metadata/properties" xmlns:ns3="dc2c5e56-1e40-4b3e-91bd-b64344b48b76" xmlns:ns4="66755f29-a514-4215-9df6-b4941d058d27" targetNamespace="http://schemas.microsoft.com/office/2006/metadata/properties" ma:root="true" ma:fieldsID="7ecd4e9192b7bd942d214f34c1625509" ns3:_="" ns4:_="">
    <xsd:import namespace="dc2c5e56-1e40-4b3e-91bd-b64344b48b76"/>
    <xsd:import namespace="66755f29-a514-4215-9df6-b4941d058d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5f29-a514-4215-9df6-b4941d058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ED105-61CB-4396-A914-7FC73836F0A3}">
  <ds:schemaRefs>
    <ds:schemaRef ds:uri="http://schemas.openxmlformats.org/officeDocument/2006/bibliography"/>
  </ds:schemaRefs>
</ds:datastoreItem>
</file>

<file path=customXml/itemProps2.xml><?xml version="1.0" encoding="utf-8"?>
<ds:datastoreItem xmlns:ds="http://schemas.openxmlformats.org/officeDocument/2006/customXml" ds:itemID="{078FAFEF-5617-48B9-9A11-E5C4700E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5e56-1e40-4b3e-91bd-b64344b48b76"/>
    <ds:schemaRef ds:uri="66755f29-a514-4215-9df6-b4941d05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DA3C1-00EA-465A-8CA0-5D0DCFDCA45B}">
  <ds:schemaRefs>
    <ds:schemaRef ds:uri="http://schemas.microsoft.com/sharepoint/v3/contenttype/forms"/>
  </ds:schemaRefs>
</ds:datastoreItem>
</file>

<file path=customXml/itemProps4.xml><?xml version="1.0" encoding="utf-8"?>
<ds:datastoreItem xmlns:ds="http://schemas.openxmlformats.org/officeDocument/2006/customXml" ds:itemID="{39BA8593-E9D6-4646-B684-7D786DE12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Rumana Akthair</dc:creator>
  <cp:lastModifiedBy>Rumana Akthair</cp:lastModifiedBy>
  <cp:revision>3</cp:revision>
  <cp:lastPrinted>2017-12-12T15:30:00Z</cp:lastPrinted>
  <dcterms:created xsi:type="dcterms:W3CDTF">2021-09-08T13:07:00Z</dcterms:created>
  <dcterms:modified xsi:type="dcterms:W3CDTF">2021-09-08T13:09:00Z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