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AF0C" w14:textId="77777777" w:rsidR="005C319C" w:rsidRPr="00844565" w:rsidRDefault="005C319C" w:rsidP="00E250CE">
      <w:pPr>
        <w:jc w:val="center"/>
        <w:rPr>
          <w:rFonts w:cstheme="minorHAnsi"/>
          <w:b/>
        </w:rPr>
      </w:pPr>
    </w:p>
    <w:p w14:paraId="04FD33AA" w14:textId="1A644722" w:rsidR="00DE5A24" w:rsidRPr="00844565" w:rsidRDefault="00A03B27" w:rsidP="00E250CE">
      <w:pPr>
        <w:jc w:val="center"/>
        <w:rPr>
          <w:rFonts w:cstheme="minorHAnsi"/>
          <w:b/>
        </w:rPr>
      </w:pPr>
      <w:r w:rsidRPr="00844565">
        <w:rPr>
          <w:rFonts w:cstheme="minorHAnsi"/>
          <w:b/>
        </w:rPr>
        <w:t xml:space="preserve">STRATEGIC </w:t>
      </w:r>
      <w:r w:rsidR="00F10005" w:rsidRPr="00844565">
        <w:rPr>
          <w:rFonts w:cstheme="minorHAnsi"/>
          <w:b/>
        </w:rPr>
        <w:t xml:space="preserve">TENANT AND RESIDENT </w:t>
      </w:r>
      <w:r w:rsidR="00FF0CEB" w:rsidRPr="00844565">
        <w:rPr>
          <w:rFonts w:cstheme="minorHAnsi"/>
          <w:b/>
        </w:rPr>
        <w:t>PANEL</w:t>
      </w:r>
      <w:r w:rsidR="00DE5A24" w:rsidRPr="00844565">
        <w:rPr>
          <w:rFonts w:cstheme="minorHAnsi"/>
          <w:b/>
        </w:rPr>
        <w:t xml:space="preserve"> MEETING</w:t>
      </w:r>
    </w:p>
    <w:p w14:paraId="00B3C087" w14:textId="297A7572" w:rsidR="00FF0CEB" w:rsidRPr="00844565" w:rsidRDefault="00F10005" w:rsidP="00DE5A24">
      <w:pPr>
        <w:jc w:val="center"/>
        <w:rPr>
          <w:rFonts w:cstheme="minorHAnsi"/>
        </w:rPr>
      </w:pPr>
      <w:r w:rsidRPr="00844565">
        <w:rPr>
          <w:rFonts w:cstheme="minorHAnsi"/>
        </w:rPr>
        <w:t xml:space="preserve">Wednesday </w:t>
      </w:r>
      <w:r w:rsidR="00AF0FF8" w:rsidRPr="00844565">
        <w:rPr>
          <w:rFonts w:cstheme="minorHAnsi"/>
        </w:rPr>
        <w:t>19</w:t>
      </w:r>
      <w:r w:rsidR="00970627" w:rsidRPr="00844565">
        <w:rPr>
          <w:rFonts w:cstheme="minorHAnsi"/>
        </w:rPr>
        <w:t xml:space="preserve"> </w:t>
      </w:r>
      <w:r w:rsidR="00AF0FF8" w:rsidRPr="00844565">
        <w:rPr>
          <w:rFonts w:cstheme="minorHAnsi"/>
        </w:rPr>
        <w:t>M</w:t>
      </w:r>
      <w:r w:rsidR="00205F58">
        <w:rPr>
          <w:rFonts w:cstheme="minorHAnsi"/>
        </w:rPr>
        <w:t>AY</w:t>
      </w:r>
      <w:r w:rsidR="00E101AD" w:rsidRPr="00844565">
        <w:rPr>
          <w:rFonts w:cstheme="minorHAnsi"/>
        </w:rPr>
        <w:t xml:space="preserve"> </w:t>
      </w:r>
      <w:r w:rsidR="00C354F6" w:rsidRPr="00844565">
        <w:rPr>
          <w:rFonts w:cstheme="minorHAnsi"/>
        </w:rPr>
        <w:t>20</w:t>
      </w:r>
      <w:r w:rsidR="00E101AD" w:rsidRPr="00844565">
        <w:rPr>
          <w:rFonts w:cstheme="minorHAnsi"/>
        </w:rPr>
        <w:t>2</w:t>
      </w:r>
      <w:r w:rsidR="00970627" w:rsidRPr="00844565">
        <w:rPr>
          <w:rFonts w:cstheme="minorHAnsi"/>
        </w:rPr>
        <w:t>1</w:t>
      </w:r>
    </w:p>
    <w:p w14:paraId="0AED9E43" w14:textId="23F145D5" w:rsidR="00FF0CEB" w:rsidRPr="00844565" w:rsidRDefault="007A4755" w:rsidP="00DE5A24">
      <w:pPr>
        <w:jc w:val="center"/>
        <w:rPr>
          <w:rFonts w:cstheme="minorHAnsi"/>
        </w:rPr>
      </w:pPr>
      <w:r w:rsidRPr="00844565">
        <w:rPr>
          <w:rFonts w:cstheme="minorHAnsi"/>
        </w:rPr>
        <w:t>6</w:t>
      </w:r>
      <w:r w:rsidR="00DE5A24" w:rsidRPr="00844565">
        <w:rPr>
          <w:rFonts w:cstheme="minorHAnsi"/>
        </w:rPr>
        <w:t>.</w:t>
      </w:r>
      <w:r w:rsidR="004B2119" w:rsidRPr="00844565">
        <w:rPr>
          <w:rFonts w:cstheme="minorHAnsi"/>
        </w:rPr>
        <w:t>0</w:t>
      </w:r>
      <w:r w:rsidR="00DE5A24" w:rsidRPr="00844565">
        <w:rPr>
          <w:rFonts w:cstheme="minorHAnsi"/>
        </w:rPr>
        <w:t>0</w:t>
      </w:r>
      <w:r w:rsidR="00CF1D77" w:rsidRPr="00844565">
        <w:rPr>
          <w:rFonts w:cstheme="minorHAnsi"/>
        </w:rPr>
        <w:t>pm</w:t>
      </w:r>
      <w:r w:rsidR="00DE5A24" w:rsidRPr="00844565">
        <w:rPr>
          <w:rFonts w:cstheme="minorHAnsi"/>
        </w:rPr>
        <w:t>-</w:t>
      </w:r>
      <w:r w:rsidR="00970627" w:rsidRPr="00844565">
        <w:rPr>
          <w:rFonts w:cstheme="minorHAnsi"/>
        </w:rPr>
        <w:t>7:30</w:t>
      </w:r>
      <w:r w:rsidR="00DE5A24" w:rsidRPr="00844565">
        <w:rPr>
          <w:rFonts w:cstheme="minorHAnsi"/>
        </w:rPr>
        <w:t xml:space="preserve">pm </w:t>
      </w:r>
    </w:p>
    <w:p w14:paraId="58DD320D" w14:textId="73CC9F73" w:rsidR="00DE5A24" w:rsidRPr="00844565" w:rsidRDefault="00720B26" w:rsidP="00DE5A24">
      <w:pPr>
        <w:jc w:val="center"/>
        <w:rPr>
          <w:rFonts w:cstheme="minorHAnsi"/>
        </w:rPr>
      </w:pPr>
      <w:r w:rsidRPr="00844565">
        <w:rPr>
          <w:rFonts w:cstheme="minorHAnsi"/>
        </w:rPr>
        <w:t>Virtual Microsoft Teams Meetin</w:t>
      </w:r>
      <w:r w:rsidR="004B2119" w:rsidRPr="00844565">
        <w:rPr>
          <w:rFonts w:cstheme="minorHAnsi"/>
        </w:rPr>
        <w:t>g</w:t>
      </w:r>
    </w:p>
    <w:p w14:paraId="38D60D87" w14:textId="77777777" w:rsidR="007501E1" w:rsidRPr="00844565" w:rsidRDefault="007501E1" w:rsidP="00DE5A24">
      <w:pPr>
        <w:jc w:val="center"/>
        <w:rPr>
          <w:rFonts w:cstheme="minorHAnsi"/>
        </w:rPr>
      </w:pPr>
    </w:p>
    <w:tbl>
      <w:tblPr>
        <w:tblStyle w:val="TableGrid"/>
        <w:tblW w:w="8755" w:type="dxa"/>
        <w:tblLook w:val="04A0" w:firstRow="1" w:lastRow="0" w:firstColumn="1" w:lastColumn="0" w:noHBand="0" w:noVBand="1"/>
      </w:tblPr>
      <w:tblGrid>
        <w:gridCol w:w="7479"/>
        <w:gridCol w:w="1276"/>
      </w:tblGrid>
      <w:tr w:rsidR="00D37135" w:rsidRPr="00844565" w14:paraId="0F665D9E" w14:textId="77777777" w:rsidTr="004804C2">
        <w:tc>
          <w:tcPr>
            <w:tcW w:w="7479" w:type="dxa"/>
          </w:tcPr>
          <w:p w14:paraId="06D1CC50" w14:textId="77777777" w:rsidR="00D37135" w:rsidRPr="00844565" w:rsidRDefault="00D37135" w:rsidP="009F314D">
            <w:pPr>
              <w:rPr>
                <w:rFonts w:cstheme="minorHAnsi"/>
              </w:rPr>
            </w:pPr>
            <w:r w:rsidRPr="00844565">
              <w:rPr>
                <w:rFonts w:cstheme="minorHAnsi"/>
              </w:rPr>
              <w:t>MINUTES</w:t>
            </w:r>
          </w:p>
        </w:tc>
        <w:tc>
          <w:tcPr>
            <w:tcW w:w="1276" w:type="dxa"/>
          </w:tcPr>
          <w:p w14:paraId="3997CB7D" w14:textId="77777777" w:rsidR="00D37135" w:rsidRPr="00844565" w:rsidRDefault="00D37135" w:rsidP="009F314D">
            <w:pPr>
              <w:rPr>
                <w:rFonts w:cstheme="minorHAnsi"/>
              </w:rPr>
            </w:pPr>
            <w:r w:rsidRPr="00844565">
              <w:rPr>
                <w:rFonts w:cstheme="minorHAnsi"/>
              </w:rPr>
              <w:t>ACTION</w:t>
            </w:r>
          </w:p>
        </w:tc>
      </w:tr>
      <w:tr w:rsidR="009B505C" w:rsidRPr="00844565" w14:paraId="5BD27C3A" w14:textId="77777777" w:rsidTr="004804C2">
        <w:tc>
          <w:tcPr>
            <w:tcW w:w="7479" w:type="dxa"/>
          </w:tcPr>
          <w:p w14:paraId="65223CC1" w14:textId="77777777" w:rsidR="00D37135" w:rsidRPr="00844565" w:rsidRDefault="00D37135" w:rsidP="009F314D">
            <w:pPr>
              <w:rPr>
                <w:rFonts w:cstheme="minorHAnsi"/>
                <w:b/>
                <w:color w:val="000000" w:themeColor="text1"/>
              </w:rPr>
            </w:pPr>
            <w:r w:rsidRPr="00844565">
              <w:rPr>
                <w:rFonts w:cstheme="minorHAnsi"/>
                <w:b/>
                <w:color w:val="000000" w:themeColor="text1"/>
              </w:rPr>
              <w:t>Present:</w:t>
            </w:r>
          </w:p>
          <w:p w14:paraId="6D81A774" w14:textId="77777777" w:rsidR="00CF1D77" w:rsidRPr="00844565" w:rsidRDefault="00CF1D77" w:rsidP="009F314D">
            <w:pPr>
              <w:rPr>
                <w:rFonts w:cstheme="minorHAnsi"/>
                <w:b/>
                <w:color w:val="000000" w:themeColor="text1"/>
              </w:rPr>
            </w:pPr>
          </w:p>
          <w:p w14:paraId="22020A33" w14:textId="5691DB08" w:rsidR="00B204A2" w:rsidRPr="00844565" w:rsidRDefault="00CF1D77" w:rsidP="009F314D">
            <w:pPr>
              <w:rPr>
                <w:rFonts w:cstheme="minorHAnsi"/>
                <w:b/>
                <w:color w:val="000000" w:themeColor="text1"/>
              </w:rPr>
            </w:pPr>
            <w:r w:rsidRPr="00844565">
              <w:rPr>
                <w:rFonts w:cstheme="minorHAnsi"/>
                <w:b/>
                <w:color w:val="000000" w:themeColor="text1"/>
              </w:rPr>
              <w:t>STAR Panel Members</w:t>
            </w:r>
          </w:p>
          <w:p w14:paraId="348CADF4" w14:textId="3395345C" w:rsidR="007A505C" w:rsidRPr="00844565" w:rsidRDefault="007A505C" w:rsidP="009F314D">
            <w:pPr>
              <w:rPr>
                <w:rFonts w:cstheme="minorHAnsi"/>
                <w:color w:val="000000" w:themeColor="text1"/>
              </w:rPr>
            </w:pPr>
            <w:r w:rsidRPr="00844565">
              <w:rPr>
                <w:rFonts w:cstheme="minorHAnsi"/>
                <w:color w:val="000000" w:themeColor="text1"/>
              </w:rPr>
              <w:t>Cllr Louise Mitchell</w:t>
            </w:r>
            <w:r w:rsidR="00CD55C3">
              <w:rPr>
                <w:rFonts w:cstheme="minorHAnsi"/>
                <w:color w:val="000000" w:themeColor="text1"/>
              </w:rPr>
              <w:t xml:space="preserve"> (LM)</w:t>
            </w:r>
            <w:r w:rsidRPr="00844565">
              <w:rPr>
                <w:rFonts w:cstheme="minorHAnsi"/>
                <w:color w:val="000000" w:themeColor="text1"/>
              </w:rPr>
              <w:t xml:space="preserve"> – Chair </w:t>
            </w:r>
          </w:p>
          <w:p w14:paraId="22687F6F" w14:textId="77777777" w:rsidR="00B71805" w:rsidRPr="00844565" w:rsidRDefault="00B71805" w:rsidP="00B71805">
            <w:pPr>
              <w:rPr>
                <w:rFonts w:cstheme="minorHAnsi"/>
                <w:color w:val="000000" w:themeColor="text1"/>
              </w:rPr>
            </w:pPr>
            <w:r w:rsidRPr="00844565">
              <w:rPr>
                <w:rFonts w:cstheme="minorHAnsi"/>
                <w:color w:val="000000" w:themeColor="text1"/>
              </w:rPr>
              <w:t xml:space="preserve">Bert Morris (BM) – Vice Chair </w:t>
            </w:r>
          </w:p>
          <w:p w14:paraId="1DED7FB2" w14:textId="77777777" w:rsidR="00B71805" w:rsidRPr="00844565" w:rsidRDefault="00B71805" w:rsidP="00B71805">
            <w:pPr>
              <w:rPr>
                <w:rFonts w:cstheme="minorHAnsi"/>
                <w:color w:val="000000" w:themeColor="text1"/>
              </w:rPr>
            </w:pPr>
            <w:r w:rsidRPr="00844565">
              <w:rPr>
                <w:rFonts w:cstheme="minorHAnsi"/>
                <w:color w:val="000000" w:themeColor="text1"/>
              </w:rPr>
              <w:t>William Wood (WW)</w:t>
            </w:r>
          </w:p>
          <w:p w14:paraId="3B48963F" w14:textId="77777777" w:rsidR="00B71805" w:rsidRPr="00844565" w:rsidRDefault="00B71805" w:rsidP="00B71805">
            <w:pPr>
              <w:rPr>
                <w:rFonts w:cstheme="minorHAnsi"/>
                <w:color w:val="000000" w:themeColor="text1"/>
              </w:rPr>
            </w:pPr>
            <w:r w:rsidRPr="00844565">
              <w:rPr>
                <w:rFonts w:cstheme="minorHAnsi"/>
                <w:color w:val="000000" w:themeColor="text1"/>
              </w:rPr>
              <w:t>Iraah Wehner (IW)</w:t>
            </w:r>
          </w:p>
          <w:p w14:paraId="4E949242" w14:textId="77777777" w:rsidR="00B71805" w:rsidRPr="00844565" w:rsidRDefault="00B71805" w:rsidP="00B71805">
            <w:pPr>
              <w:rPr>
                <w:rFonts w:cstheme="minorHAnsi"/>
                <w:color w:val="000000" w:themeColor="text1"/>
              </w:rPr>
            </w:pPr>
            <w:r w:rsidRPr="00844565">
              <w:rPr>
                <w:rFonts w:cstheme="minorHAnsi"/>
                <w:color w:val="000000" w:themeColor="text1"/>
              </w:rPr>
              <w:t>Jurgita Stirnaite (JS)</w:t>
            </w:r>
          </w:p>
          <w:p w14:paraId="34BBCF02" w14:textId="77777777" w:rsidR="00B71805" w:rsidRPr="00844565" w:rsidRDefault="00B71805" w:rsidP="00B71805">
            <w:pPr>
              <w:rPr>
                <w:rFonts w:cstheme="minorHAnsi"/>
                <w:color w:val="000000" w:themeColor="text1"/>
              </w:rPr>
            </w:pPr>
            <w:r w:rsidRPr="00844565">
              <w:rPr>
                <w:rFonts w:cstheme="minorHAnsi"/>
                <w:color w:val="000000" w:themeColor="text1"/>
              </w:rPr>
              <w:t>Bernadette Christie (BC)</w:t>
            </w:r>
          </w:p>
          <w:p w14:paraId="2401622F" w14:textId="310198CA" w:rsidR="00B71805" w:rsidRPr="00844565" w:rsidRDefault="00B71805" w:rsidP="00B71805">
            <w:pPr>
              <w:rPr>
                <w:rFonts w:cstheme="minorHAnsi"/>
                <w:color w:val="000000" w:themeColor="text1"/>
              </w:rPr>
            </w:pPr>
            <w:r w:rsidRPr="00844565">
              <w:rPr>
                <w:rFonts w:cstheme="minorHAnsi"/>
                <w:color w:val="000000" w:themeColor="text1"/>
              </w:rPr>
              <w:t>Teresa Spratt (TS)</w:t>
            </w:r>
          </w:p>
          <w:p w14:paraId="5C7812E3" w14:textId="05047741" w:rsidR="00A12430" w:rsidRPr="00844565" w:rsidRDefault="00A12430" w:rsidP="00B71805">
            <w:pPr>
              <w:rPr>
                <w:rFonts w:cstheme="minorHAnsi"/>
                <w:color w:val="000000" w:themeColor="text1"/>
              </w:rPr>
            </w:pPr>
            <w:r w:rsidRPr="00844565">
              <w:rPr>
                <w:rFonts w:cstheme="minorHAnsi"/>
                <w:color w:val="000000" w:themeColor="text1"/>
              </w:rPr>
              <w:t>Ahmed Hussain (AH)</w:t>
            </w:r>
          </w:p>
          <w:p w14:paraId="175FB1A3" w14:textId="2EEA4E03" w:rsidR="00A12430" w:rsidRPr="00844565" w:rsidRDefault="00A12430" w:rsidP="00B71805">
            <w:pPr>
              <w:rPr>
                <w:rFonts w:cstheme="minorHAnsi"/>
                <w:color w:val="000000" w:themeColor="text1"/>
              </w:rPr>
            </w:pPr>
            <w:r w:rsidRPr="00844565">
              <w:rPr>
                <w:rFonts w:cstheme="minorHAnsi"/>
                <w:color w:val="000000" w:themeColor="text1"/>
              </w:rPr>
              <w:t>Stephen Jeffery (SJ)</w:t>
            </w:r>
          </w:p>
          <w:p w14:paraId="6DBF9763" w14:textId="171D7ED9" w:rsidR="00A12430" w:rsidRPr="00844565" w:rsidRDefault="00A12430" w:rsidP="00B71805">
            <w:pPr>
              <w:rPr>
                <w:rFonts w:cstheme="minorHAnsi"/>
                <w:color w:val="000000" w:themeColor="text1"/>
              </w:rPr>
            </w:pPr>
            <w:r w:rsidRPr="00844565">
              <w:rPr>
                <w:rFonts w:cstheme="minorHAnsi"/>
                <w:color w:val="000000" w:themeColor="text1"/>
              </w:rPr>
              <w:t>Josie</w:t>
            </w:r>
            <w:r w:rsidR="002722F2">
              <w:rPr>
                <w:rFonts w:cstheme="minorHAnsi"/>
                <w:color w:val="000000" w:themeColor="text1"/>
              </w:rPr>
              <w:t xml:space="preserve"> Lewis (JL)</w:t>
            </w:r>
          </w:p>
          <w:p w14:paraId="4F257B4F" w14:textId="6B70BCFD" w:rsidR="000208A6" w:rsidRPr="00844565" w:rsidRDefault="000208A6" w:rsidP="00B71805">
            <w:pPr>
              <w:rPr>
                <w:rFonts w:cstheme="minorHAnsi"/>
                <w:color w:val="000000" w:themeColor="text1"/>
              </w:rPr>
            </w:pPr>
            <w:proofErr w:type="spellStart"/>
            <w:r w:rsidRPr="00844565">
              <w:rPr>
                <w:rFonts w:cstheme="minorHAnsi"/>
                <w:color w:val="000000" w:themeColor="text1"/>
              </w:rPr>
              <w:t>Juli</w:t>
            </w:r>
            <w:proofErr w:type="spellEnd"/>
            <w:r w:rsidRPr="00844565">
              <w:rPr>
                <w:rFonts w:cstheme="minorHAnsi"/>
                <w:color w:val="000000" w:themeColor="text1"/>
              </w:rPr>
              <w:t xml:space="preserve"> Ozer (JO)</w:t>
            </w:r>
          </w:p>
          <w:p w14:paraId="5F0F301E" w14:textId="6E68F74F" w:rsidR="00887DCE" w:rsidRPr="00844565" w:rsidRDefault="00887DCE" w:rsidP="00B71805">
            <w:pPr>
              <w:rPr>
                <w:rFonts w:cstheme="minorHAnsi"/>
                <w:color w:val="000000" w:themeColor="text1"/>
              </w:rPr>
            </w:pPr>
            <w:r w:rsidRPr="00844565">
              <w:rPr>
                <w:rFonts w:cstheme="minorHAnsi"/>
                <w:color w:val="000000" w:themeColor="text1"/>
              </w:rPr>
              <w:t>Lesley</w:t>
            </w:r>
            <w:r w:rsidR="002722F2">
              <w:rPr>
                <w:rFonts w:cstheme="minorHAnsi"/>
                <w:color w:val="000000" w:themeColor="text1"/>
              </w:rPr>
              <w:t xml:space="preserve"> Cartwright (LC)</w:t>
            </w:r>
          </w:p>
          <w:p w14:paraId="0D6121C3" w14:textId="35620C59" w:rsidR="00887DCE" w:rsidRPr="00844565" w:rsidRDefault="00887DCE" w:rsidP="00B71805">
            <w:pPr>
              <w:rPr>
                <w:rFonts w:cstheme="minorHAnsi"/>
                <w:color w:val="000000" w:themeColor="text1"/>
              </w:rPr>
            </w:pPr>
            <w:r w:rsidRPr="00844565">
              <w:rPr>
                <w:rFonts w:cstheme="minorHAnsi"/>
                <w:color w:val="000000" w:themeColor="text1"/>
              </w:rPr>
              <w:t>Heather Gardiner (HG)</w:t>
            </w:r>
          </w:p>
          <w:p w14:paraId="0D8085A8" w14:textId="22D1C70A" w:rsidR="00887DCE" w:rsidRPr="00844565" w:rsidRDefault="00887DCE" w:rsidP="00B71805">
            <w:pPr>
              <w:rPr>
                <w:rFonts w:cstheme="minorHAnsi"/>
                <w:color w:val="000000" w:themeColor="text1"/>
              </w:rPr>
            </w:pPr>
            <w:r w:rsidRPr="00844565">
              <w:rPr>
                <w:rFonts w:cstheme="minorHAnsi"/>
                <w:color w:val="000000" w:themeColor="text1"/>
              </w:rPr>
              <w:t>Arsalan</w:t>
            </w:r>
            <w:r w:rsidR="002722F2">
              <w:rPr>
                <w:rFonts w:cstheme="minorHAnsi"/>
                <w:color w:val="000000" w:themeColor="text1"/>
              </w:rPr>
              <w:t xml:space="preserve"> Tariq (AT)</w:t>
            </w:r>
          </w:p>
          <w:p w14:paraId="64207279" w14:textId="77777777" w:rsidR="00B71805" w:rsidRPr="00844565" w:rsidRDefault="00B71805" w:rsidP="00B71805">
            <w:pPr>
              <w:rPr>
                <w:rFonts w:cstheme="minorHAnsi"/>
                <w:color w:val="000000" w:themeColor="text1"/>
              </w:rPr>
            </w:pPr>
          </w:p>
          <w:p w14:paraId="4BD47E26" w14:textId="77777777" w:rsidR="00B71805" w:rsidRPr="00844565" w:rsidRDefault="00B71805" w:rsidP="00B71805">
            <w:pPr>
              <w:rPr>
                <w:rFonts w:cstheme="minorHAnsi"/>
                <w:b/>
                <w:color w:val="000000" w:themeColor="text1"/>
              </w:rPr>
            </w:pPr>
            <w:r w:rsidRPr="00844565">
              <w:rPr>
                <w:rFonts w:cstheme="minorHAnsi"/>
                <w:b/>
                <w:color w:val="000000" w:themeColor="text1"/>
              </w:rPr>
              <w:t>Officers</w:t>
            </w:r>
          </w:p>
          <w:p w14:paraId="31F84AC0" w14:textId="77777777" w:rsidR="00B71805" w:rsidRPr="00844565" w:rsidRDefault="00B71805" w:rsidP="00B71805">
            <w:pPr>
              <w:rPr>
                <w:rFonts w:cstheme="minorHAnsi"/>
                <w:color w:val="000000" w:themeColor="text1"/>
              </w:rPr>
            </w:pPr>
            <w:r w:rsidRPr="00844565">
              <w:rPr>
                <w:rFonts w:cstheme="minorHAnsi"/>
                <w:color w:val="000000" w:themeColor="text1"/>
              </w:rPr>
              <w:t>Shahid Mallam (SM) – Inclusion &amp; Engagement Manager</w:t>
            </w:r>
          </w:p>
          <w:p w14:paraId="67E06A7B" w14:textId="77777777" w:rsidR="00A514AF" w:rsidRPr="00844565" w:rsidRDefault="00A514AF" w:rsidP="00A514AF">
            <w:pPr>
              <w:rPr>
                <w:rFonts w:cstheme="minorHAnsi"/>
                <w:color w:val="000000" w:themeColor="text1"/>
              </w:rPr>
            </w:pPr>
            <w:r w:rsidRPr="00844565">
              <w:rPr>
                <w:rFonts w:cstheme="minorHAnsi"/>
                <w:color w:val="000000" w:themeColor="text1"/>
              </w:rPr>
              <w:t>Rumana Akthair (RA) – Housing Engagement Officer</w:t>
            </w:r>
          </w:p>
          <w:p w14:paraId="723AF374" w14:textId="77777777" w:rsidR="00A514AF" w:rsidRPr="00844565" w:rsidRDefault="00A514AF" w:rsidP="00A514AF">
            <w:pPr>
              <w:rPr>
                <w:rFonts w:cstheme="minorHAnsi"/>
              </w:rPr>
            </w:pPr>
            <w:r w:rsidRPr="00844565">
              <w:rPr>
                <w:rFonts w:cstheme="minorHAnsi"/>
                <w:color w:val="000000" w:themeColor="text1"/>
              </w:rPr>
              <w:t xml:space="preserve">Jane Martin (JM) – </w:t>
            </w:r>
            <w:r w:rsidRPr="00844565">
              <w:rPr>
                <w:rFonts w:cstheme="minorHAnsi"/>
              </w:rPr>
              <w:t>Divisional Director Housing Operations</w:t>
            </w:r>
          </w:p>
          <w:p w14:paraId="049A6F68" w14:textId="18A39954" w:rsidR="007A505C" w:rsidRPr="00844565" w:rsidRDefault="007A505C" w:rsidP="00B71805">
            <w:pPr>
              <w:rPr>
                <w:rFonts w:cstheme="minorHAnsi"/>
              </w:rPr>
            </w:pPr>
            <w:r w:rsidRPr="00844565">
              <w:rPr>
                <w:rFonts w:cstheme="minorHAnsi"/>
              </w:rPr>
              <w:t xml:space="preserve">Richard Tomkinson (RT) </w:t>
            </w:r>
            <w:r w:rsidR="005D448C" w:rsidRPr="00844565">
              <w:rPr>
                <w:rFonts w:cstheme="minorHAnsi"/>
              </w:rPr>
              <w:t>–</w:t>
            </w:r>
            <w:r w:rsidRPr="00844565">
              <w:rPr>
                <w:rFonts w:cstheme="minorHAnsi"/>
              </w:rPr>
              <w:t xml:space="preserve"> </w:t>
            </w:r>
            <w:r w:rsidR="005D448C" w:rsidRPr="00844565">
              <w:rPr>
                <w:rFonts w:cstheme="minorHAnsi"/>
              </w:rPr>
              <w:t xml:space="preserve">Independent Consultant </w:t>
            </w:r>
          </w:p>
          <w:p w14:paraId="7289A9B3" w14:textId="16E60C69" w:rsidR="005B553B" w:rsidRPr="00844565" w:rsidRDefault="005B553B" w:rsidP="00B71805">
            <w:pPr>
              <w:rPr>
                <w:rFonts w:cstheme="minorHAnsi"/>
              </w:rPr>
            </w:pPr>
            <w:r w:rsidRPr="00844565">
              <w:rPr>
                <w:rFonts w:cstheme="minorHAnsi"/>
              </w:rPr>
              <w:t xml:space="preserve">John Lowe (JL) – </w:t>
            </w:r>
            <w:r w:rsidR="005F78A1">
              <w:rPr>
                <w:rFonts w:cstheme="minorHAnsi"/>
              </w:rPr>
              <w:t>Senior Analyst</w:t>
            </w:r>
          </w:p>
          <w:p w14:paraId="4D02E56C" w14:textId="77777777" w:rsidR="0018306D" w:rsidRPr="00844565" w:rsidRDefault="005B553B" w:rsidP="0018306D">
            <w:pPr>
              <w:rPr>
                <w:rFonts w:cstheme="minorHAnsi"/>
              </w:rPr>
            </w:pPr>
            <w:proofErr w:type="spellStart"/>
            <w:r w:rsidRPr="00844565">
              <w:rPr>
                <w:rFonts w:cstheme="minorHAnsi"/>
              </w:rPr>
              <w:t>Su</w:t>
            </w:r>
            <w:proofErr w:type="spellEnd"/>
            <w:r w:rsidRPr="00844565">
              <w:rPr>
                <w:rFonts w:cstheme="minorHAnsi"/>
              </w:rPr>
              <w:t xml:space="preserve"> Gomer (SG) – </w:t>
            </w:r>
            <w:r w:rsidR="0018306D" w:rsidRPr="00844565">
              <w:rPr>
                <w:rFonts w:cstheme="minorHAnsi"/>
              </w:rPr>
              <w:t>Divisional Director Housing Assets</w:t>
            </w:r>
          </w:p>
          <w:p w14:paraId="23500EA7" w14:textId="77777777" w:rsidR="00243A3C" w:rsidRPr="00844565" w:rsidRDefault="00243A3C" w:rsidP="0018306D">
            <w:pPr>
              <w:rPr>
                <w:rFonts w:cstheme="minorHAnsi"/>
                <w:color w:val="000000" w:themeColor="text1"/>
              </w:rPr>
            </w:pPr>
          </w:p>
        </w:tc>
        <w:tc>
          <w:tcPr>
            <w:tcW w:w="1276" w:type="dxa"/>
          </w:tcPr>
          <w:p w14:paraId="514EEC77" w14:textId="77777777" w:rsidR="00D37135" w:rsidRPr="00844565" w:rsidRDefault="00D37135" w:rsidP="009F314D">
            <w:pPr>
              <w:rPr>
                <w:rFonts w:cstheme="minorHAnsi"/>
                <w:color w:val="000000" w:themeColor="text1"/>
              </w:rPr>
            </w:pPr>
          </w:p>
        </w:tc>
      </w:tr>
      <w:tr w:rsidR="009B505C" w:rsidRPr="00844565" w14:paraId="10092163" w14:textId="77777777" w:rsidTr="004804C2">
        <w:tc>
          <w:tcPr>
            <w:tcW w:w="7479" w:type="dxa"/>
          </w:tcPr>
          <w:p w14:paraId="34F4A599" w14:textId="77777777" w:rsidR="00D37135" w:rsidRPr="00844565" w:rsidRDefault="00F62968" w:rsidP="009F314D">
            <w:pPr>
              <w:rPr>
                <w:rFonts w:cstheme="minorHAnsi"/>
                <w:color w:val="000000" w:themeColor="text1"/>
              </w:rPr>
            </w:pPr>
            <w:r w:rsidRPr="00844565">
              <w:rPr>
                <w:rFonts w:cstheme="minorHAnsi"/>
                <w:color w:val="000000" w:themeColor="text1"/>
              </w:rPr>
              <w:t xml:space="preserve">1. </w:t>
            </w:r>
            <w:r w:rsidR="00D37135" w:rsidRPr="00844565">
              <w:rPr>
                <w:rFonts w:cstheme="minorHAnsi"/>
                <w:color w:val="000000" w:themeColor="text1"/>
              </w:rPr>
              <w:t>WELCOME AND APOLOGIES</w:t>
            </w:r>
          </w:p>
        </w:tc>
        <w:tc>
          <w:tcPr>
            <w:tcW w:w="1276" w:type="dxa"/>
          </w:tcPr>
          <w:p w14:paraId="2881A0F8" w14:textId="77777777" w:rsidR="00D37135" w:rsidRPr="00844565" w:rsidRDefault="00D37135" w:rsidP="009F314D">
            <w:pPr>
              <w:rPr>
                <w:rFonts w:cstheme="minorHAnsi"/>
                <w:color w:val="000000" w:themeColor="text1"/>
              </w:rPr>
            </w:pPr>
          </w:p>
        </w:tc>
      </w:tr>
      <w:tr w:rsidR="009B505C" w:rsidRPr="00844565" w14:paraId="6A12E5F2" w14:textId="77777777" w:rsidTr="004804C2">
        <w:tc>
          <w:tcPr>
            <w:tcW w:w="7479" w:type="dxa"/>
          </w:tcPr>
          <w:p w14:paraId="3BD45720" w14:textId="77777777" w:rsidR="006A69F3" w:rsidRPr="00844565" w:rsidRDefault="006A69F3" w:rsidP="006A69F3">
            <w:pPr>
              <w:pStyle w:val="ListParagraph"/>
              <w:numPr>
                <w:ilvl w:val="0"/>
                <w:numId w:val="38"/>
              </w:numPr>
              <w:spacing w:after="160" w:line="259" w:lineRule="auto"/>
              <w:rPr>
                <w:rFonts w:cstheme="minorHAnsi"/>
              </w:rPr>
            </w:pPr>
            <w:r w:rsidRPr="00844565">
              <w:rPr>
                <w:rFonts w:cstheme="minorHAnsi"/>
              </w:rPr>
              <w:t>Cllr Mitchell asked everyone to introduce themselves as there were several new members of STAR.</w:t>
            </w:r>
          </w:p>
          <w:p w14:paraId="5C1F37B2" w14:textId="77777777" w:rsidR="006A69F3" w:rsidRPr="00844565" w:rsidRDefault="006A69F3" w:rsidP="006A69F3">
            <w:pPr>
              <w:pStyle w:val="ListParagraph"/>
              <w:numPr>
                <w:ilvl w:val="0"/>
                <w:numId w:val="38"/>
              </w:numPr>
              <w:spacing w:after="160" w:line="259" w:lineRule="auto"/>
              <w:rPr>
                <w:rFonts w:cstheme="minorHAnsi"/>
              </w:rPr>
            </w:pPr>
            <w:r w:rsidRPr="00844565">
              <w:rPr>
                <w:rFonts w:cstheme="minorHAnsi"/>
              </w:rPr>
              <w:t xml:space="preserve"> Cllr Mitchell thanked JS and TS on behalf of everyone for all their hard work over the last few years.</w:t>
            </w:r>
          </w:p>
          <w:p w14:paraId="2C480060" w14:textId="3BF3BE44" w:rsidR="00D30F66" w:rsidRPr="00CD55C3" w:rsidRDefault="006A69F3" w:rsidP="004479B8">
            <w:pPr>
              <w:pStyle w:val="ListParagraph"/>
              <w:spacing w:after="160" w:line="259" w:lineRule="auto"/>
              <w:rPr>
                <w:rFonts w:cstheme="minorHAnsi"/>
              </w:rPr>
            </w:pPr>
            <w:r w:rsidRPr="00844565">
              <w:rPr>
                <w:rFonts w:cstheme="minorHAnsi"/>
              </w:rPr>
              <w:t>JS thanked everyone for their support</w:t>
            </w:r>
            <w:r w:rsidR="00CD55C3">
              <w:rPr>
                <w:rFonts w:cstheme="minorHAnsi"/>
              </w:rPr>
              <w:t>.</w:t>
            </w:r>
          </w:p>
        </w:tc>
        <w:tc>
          <w:tcPr>
            <w:tcW w:w="1276" w:type="dxa"/>
          </w:tcPr>
          <w:p w14:paraId="61433346" w14:textId="77777777" w:rsidR="00D37135" w:rsidRPr="00844565" w:rsidRDefault="00D37135" w:rsidP="009F314D">
            <w:pPr>
              <w:rPr>
                <w:rFonts w:cstheme="minorHAnsi"/>
                <w:color w:val="000000" w:themeColor="text1"/>
              </w:rPr>
            </w:pPr>
          </w:p>
        </w:tc>
      </w:tr>
      <w:tr w:rsidR="009B505C" w:rsidRPr="00844565" w14:paraId="6FFB62DC" w14:textId="77777777" w:rsidTr="000B10F3">
        <w:tc>
          <w:tcPr>
            <w:tcW w:w="7479" w:type="dxa"/>
          </w:tcPr>
          <w:p w14:paraId="720C7171" w14:textId="77777777" w:rsidR="000B10F3" w:rsidRPr="00844565" w:rsidRDefault="00F62968" w:rsidP="004C2D18">
            <w:pPr>
              <w:rPr>
                <w:rFonts w:cstheme="minorHAnsi"/>
                <w:color w:val="000000" w:themeColor="text1"/>
              </w:rPr>
            </w:pPr>
            <w:r w:rsidRPr="00844565">
              <w:rPr>
                <w:rFonts w:cstheme="minorHAnsi"/>
                <w:color w:val="000000" w:themeColor="text1"/>
              </w:rPr>
              <w:t>2. REVIEW OF LAST MEETINGS MINUTES</w:t>
            </w:r>
          </w:p>
        </w:tc>
        <w:tc>
          <w:tcPr>
            <w:tcW w:w="1276" w:type="dxa"/>
          </w:tcPr>
          <w:p w14:paraId="6268F7E8" w14:textId="77777777" w:rsidR="000B10F3" w:rsidRPr="00844565" w:rsidRDefault="000B10F3" w:rsidP="009F314D">
            <w:pPr>
              <w:rPr>
                <w:rFonts w:cstheme="minorHAnsi"/>
                <w:color w:val="000000" w:themeColor="text1"/>
              </w:rPr>
            </w:pPr>
          </w:p>
        </w:tc>
      </w:tr>
      <w:tr w:rsidR="006A69F3" w:rsidRPr="00844565" w14:paraId="6BC2E28C" w14:textId="77777777" w:rsidTr="000B10F3">
        <w:tc>
          <w:tcPr>
            <w:tcW w:w="7479" w:type="dxa"/>
          </w:tcPr>
          <w:p w14:paraId="0B93549B" w14:textId="77777777" w:rsidR="00844565" w:rsidRPr="00844565" w:rsidRDefault="00844565" w:rsidP="00844565">
            <w:pPr>
              <w:pStyle w:val="ListParagraph"/>
              <w:numPr>
                <w:ilvl w:val="0"/>
                <w:numId w:val="39"/>
              </w:numPr>
              <w:spacing w:after="160" w:line="259" w:lineRule="auto"/>
              <w:rPr>
                <w:rFonts w:cstheme="minorHAnsi"/>
              </w:rPr>
            </w:pPr>
            <w:r w:rsidRPr="00844565">
              <w:rPr>
                <w:rFonts w:cstheme="minorHAnsi"/>
              </w:rPr>
              <w:t xml:space="preserve">SG stated waking watch comments not accurate. </w:t>
            </w:r>
          </w:p>
          <w:p w14:paraId="2E21669F" w14:textId="10D70887" w:rsidR="00844565" w:rsidRPr="00844565" w:rsidRDefault="00844565" w:rsidP="00844565">
            <w:pPr>
              <w:pStyle w:val="ListParagraph"/>
              <w:numPr>
                <w:ilvl w:val="0"/>
                <w:numId w:val="39"/>
              </w:numPr>
              <w:spacing w:after="160" w:line="259" w:lineRule="auto"/>
              <w:rPr>
                <w:rFonts w:cstheme="minorHAnsi"/>
              </w:rPr>
            </w:pPr>
            <w:r w:rsidRPr="00844565">
              <w:rPr>
                <w:rFonts w:cstheme="minorHAnsi"/>
              </w:rPr>
              <w:t>RA/SG to agree new wording</w:t>
            </w:r>
            <w:r w:rsidR="00CD55C3">
              <w:rPr>
                <w:rFonts w:cstheme="minorHAnsi"/>
              </w:rPr>
              <w:t xml:space="preserve"> and amend the minutes.</w:t>
            </w:r>
          </w:p>
          <w:p w14:paraId="23ED2B1F" w14:textId="77777777" w:rsidR="006A69F3" w:rsidRPr="00844565" w:rsidRDefault="006A69F3" w:rsidP="004C2D18">
            <w:pPr>
              <w:rPr>
                <w:rFonts w:cstheme="minorHAnsi"/>
                <w:color w:val="000000" w:themeColor="text1"/>
              </w:rPr>
            </w:pPr>
          </w:p>
        </w:tc>
        <w:tc>
          <w:tcPr>
            <w:tcW w:w="1276" w:type="dxa"/>
          </w:tcPr>
          <w:p w14:paraId="2E55D0F3" w14:textId="77777777" w:rsidR="00844565" w:rsidRPr="00844565" w:rsidRDefault="00844565" w:rsidP="009F314D">
            <w:pPr>
              <w:rPr>
                <w:rFonts w:cstheme="minorHAnsi"/>
                <w:color w:val="000000" w:themeColor="text1"/>
              </w:rPr>
            </w:pPr>
          </w:p>
          <w:p w14:paraId="5C9C1AF4" w14:textId="46AB2276" w:rsidR="006A69F3" w:rsidRPr="00844565" w:rsidRDefault="00844565" w:rsidP="009F314D">
            <w:pPr>
              <w:rPr>
                <w:rFonts w:cstheme="minorHAnsi"/>
                <w:color w:val="000000" w:themeColor="text1"/>
              </w:rPr>
            </w:pPr>
            <w:r w:rsidRPr="00844565">
              <w:rPr>
                <w:rFonts w:cstheme="minorHAnsi"/>
                <w:color w:val="000000" w:themeColor="text1"/>
              </w:rPr>
              <w:t>RA/SG</w:t>
            </w:r>
          </w:p>
        </w:tc>
      </w:tr>
      <w:tr w:rsidR="006A69F3" w:rsidRPr="00844565" w14:paraId="26BA41BD" w14:textId="77777777" w:rsidTr="000B10F3">
        <w:tc>
          <w:tcPr>
            <w:tcW w:w="7479" w:type="dxa"/>
          </w:tcPr>
          <w:p w14:paraId="1D238F2D" w14:textId="53C64566" w:rsidR="006A69F3" w:rsidRPr="00844565" w:rsidRDefault="00643AE5" w:rsidP="004C2D18">
            <w:pPr>
              <w:rPr>
                <w:rFonts w:cstheme="minorHAnsi"/>
                <w:color w:val="000000" w:themeColor="text1"/>
              </w:rPr>
            </w:pPr>
            <w:r>
              <w:rPr>
                <w:rFonts w:cstheme="minorHAnsi"/>
                <w:color w:val="000000" w:themeColor="text1"/>
              </w:rPr>
              <w:t xml:space="preserve">3. </w:t>
            </w:r>
            <w:r w:rsidR="00205F58">
              <w:rPr>
                <w:rFonts w:cstheme="minorHAnsi"/>
                <w:color w:val="000000" w:themeColor="text1"/>
              </w:rPr>
              <w:t>STAR RECRUITMENT</w:t>
            </w:r>
          </w:p>
        </w:tc>
        <w:tc>
          <w:tcPr>
            <w:tcW w:w="1276" w:type="dxa"/>
          </w:tcPr>
          <w:p w14:paraId="78386652" w14:textId="77777777" w:rsidR="006A69F3" w:rsidRPr="00844565" w:rsidRDefault="006A69F3" w:rsidP="009F314D">
            <w:pPr>
              <w:rPr>
                <w:rFonts w:cstheme="minorHAnsi"/>
                <w:color w:val="000000" w:themeColor="text1"/>
              </w:rPr>
            </w:pPr>
          </w:p>
        </w:tc>
      </w:tr>
      <w:tr w:rsidR="00205F58" w:rsidRPr="00844565" w14:paraId="12FC4560" w14:textId="77777777" w:rsidTr="000B10F3">
        <w:tc>
          <w:tcPr>
            <w:tcW w:w="7479" w:type="dxa"/>
          </w:tcPr>
          <w:p w14:paraId="122ACF8D" w14:textId="77777777" w:rsidR="00205F58" w:rsidRPr="00B80E4D" w:rsidRDefault="00205F58" w:rsidP="00205F58">
            <w:pPr>
              <w:pStyle w:val="ListParagraph"/>
              <w:numPr>
                <w:ilvl w:val="0"/>
                <w:numId w:val="40"/>
              </w:numPr>
              <w:spacing w:after="160" w:line="259" w:lineRule="auto"/>
              <w:rPr>
                <w:rFonts w:cstheme="minorHAnsi"/>
              </w:rPr>
            </w:pPr>
            <w:r w:rsidRPr="00B80E4D">
              <w:rPr>
                <w:rFonts w:cstheme="minorHAnsi"/>
              </w:rPr>
              <w:lastRenderedPageBreak/>
              <w:t>RT advised panel of successful recruitment session where four new members were appointed</w:t>
            </w:r>
          </w:p>
          <w:p w14:paraId="0F691C02" w14:textId="77777777" w:rsidR="00205F58" w:rsidRPr="00B80E4D" w:rsidRDefault="00205F58" w:rsidP="00205F58">
            <w:pPr>
              <w:pStyle w:val="ListParagraph"/>
              <w:numPr>
                <w:ilvl w:val="0"/>
                <w:numId w:val="40"/>
              </w:numPr>
              <w:spacing w:after="160" w:line="259" w:lineRule="auto"/>
              <w:rPr>
                <w:rFonts w:cstheme="minorHAnsi"/>
              </w:rPr>
            </w:pPr>
            <w:r w:rsidRPr="00B80E4D">
              <w:rPr>
                <w:rFonts w:cstheme="minorHAnsi"/>
              </w:rPr>
              <w:t>JS and TS standing down tonight and BC and BC to stand down in September</w:t>
            </w:r>
          </w:p>
          <w:p w14:paraId="4E642CA7" w14:textId="77777777" w:rsidR="00205F58" w:rsidRPr="00B80E4D" w:rsidRDefault="00205F58" w:rsidP="00205F58">
            <w:pPr>
              <w:pStyle w:val="ListParagraph"/>
              <w:numPr>
                <w:ilvl w:val="0"/>
                <w:numId w:val="40"/>
              </w:numPr>
              <w:spacing w:after="160" w:line="259" w:lineRule="auto"/>
              <w:rPr>
                <w:rFonts w:cstheme="minorHAnsi"/>
              </w:rPr>
            </w:pPr>
            <w:r w:rsidRPr="00B80E4D">
              <w:rPr>
                <w:rFonts w:cstheme="minorHAnsi"/>
              </w:rPr>
              <w:t>Recruitment will be ongoing</w:t>
            </w:r>
          </w:p>
          <w:p w14:paraId="7411D7C9" w14:textId="77777777" w:rsidR="00205F58" w:rsidRPr="00B80E4D" w:rsidRDefault="00205F58" w:rsidP="00205F58">
            <w:pPr>
              <w:pStyle w:val="ListParagraph"/>
              <w:numPr>
                <w:ilvl w:val="0"/>
                <w:numId w:val="40"/>
              </w:numPr>
              <w:spacing w:after="160" w:line="259" w:lineRule="auto"/>
              <w:rPr>
                <w:rFonts w:cstheme="minorHAnsi"/>
              </w:rPr>
            </w:pPr>
            <w:r w:rsidRPr="00B80E4D">
              <w:rPr>
                <w:rFonts w:cstheme="minorHAnsi"/>
              </w:rPr>
              <w:t>RT will observe today and schedule one to one support sessions with new members</w:t>
            </w:r>
          </w:p>
          <w:p w14:paraId="645D5AC2" w14:textId="74F8A09E" w:rsidR="00205F58" w:rsidRPr="004479B8" w:rsidRDefault="00CD55C3" w:rsidP="004479B8">
            <w:pPr>
              <w:pStyle w:val="ListParagraph"/>
              <w:numPr>
                <w:ilvl w:val="0"/>
                <w:numId w:val="40"/>
              </w:numPr>
              <w:spacing w:after="160" w:line="259" w:lineRule="auto"/>
              <w:rPr>
                <w:rFonts w:cstheme="minorHAnsi"/>
                <w:color w:val="000000" w:themeColor="text1"/>
              </w:rPr>
            </w:pPr>
            <w:r>
              <w:rPr>
                <w:rFonts w:cstheme="minorHAnsi"/>
              </w:rPr>
              <w:t xml:space="preserve">Cllr Mitchell </w:t>
            </w:r>
            <w:r w:rsidR="00205F58" w:rsidRPr="00B80E4D">
              <w:rPr>
                <w:rFonts w:cstheme="minorHAnsi"/>
              </w:rPr>
              <w:t>congratulated new members on</w:t>
            </w:r>
            <w:r w:rsidR="00205F58" w:rsidRPr="002722F2">
              <w:rPr>
                <w:rFonts w:cstheme="minorHAnsi"/>
              </w:rPr>
              <w:t xml:space="preserve"> being successful</w:t>
            </w:r>
            <w:r>
              <w:rPr>
                <w:rFonts w:cstheme="minorHAnsi"/>
              </w:rPr>
              <w:t xml:space="preserve"> and for volunteering to be part of the strategic panel.</w:t>
            </w:r>
          </w:p>
        </w:tc>
        <w:tc>
          <w:tcPr>
            <w:tcW w:w="1276" w:type="dxa"/>
          </w:tcPr>
          <w:p w14:paraId="6C6FAAE7" w14:textId="77777777" w:rsidR="00205F58" w:rsidRPr="00844565" w:rsidRDefault="00205F58" w:rsidP="009F314D">
            <w:pPr>
              <w:rPr>
                <w:rFonts w:cstheme="minorHAnsi"/>
                <w:color w:val="000000" w:themeColor="text1"/>
              </w:rPr>
            </w:pPr>
          </w:p>
        </w:tc>
      </w:tr>
      <w:tr w:rsidR="00643AE5" w:rsidRPr="00844565" w14:paraId="3A5EC588" w14:textId="77777777" w:rsidTr="000B10F3">
        <w:tc>
          <w:tcPr>
            <w:tcW w:w="7479" w:type="dxa"/>
          </w:tcPr>
          <w:p w14:paraId="3191AF26" w14:textId="07E01D45" w:rsidR="00643AE5" w:rsidRPr="003F076A" w:rsidRDefault="003F076A" w:rsidP="003F076A">
            <w:pPr>
              <w:spacing w:after="160" w:line="259" w:lineRule="auto"/>
              <w:rPr>
                <w:rFonts w:cstheme="minorHAnsi"/>
              </w:rPr>
            </w:pPr>
            <w:r>
              <w:rPr>
                <w:rFonts w:cstheme="minorHAnsi"/>
              </w:rPr>
              <w:t>PERFORMANCE REPORTS</w:t>
            </w:r>
          </w:p>
        </w:tc>
        <w:tc>
          <w:tcPr>
            <w:tcW w:w="1276" w:type="dxa"/>
          </w:tcPr>
          <w:p w14:paraId="3CF9131B" w14:textId="77777777" w:rsidR="00643AE5" w:rsidRPr="00844565" w:rsidRDefault="00643AE5" w:rsidP="009F314D">
            <w:pPr>
              <w:rPr>
                <w:rFonts w:cstheme="minorHAnsi"/>
                <w:color w:val="000000" w:themeColor="text1"/>
              </w:rPr>
            </w:pPr>
          </w:p>
        </w:tc>
      </w:tr>
      <w:tr w:rsidR="00643AE5" w:rsidRPr="00844565" w14:paraId="61C266D4" w14:textId="77777777" w:rsidTr="000B10F3">
        <w:tc>
          <w:tcPr>
            <w:tcW w:w="7479" w:type="dxa"/>
          </w:tcPr>
          <w:p w14:paraId="0958C74B"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JL presented performance report</w:t>
            </w:r>
          </w:p>
          <w:p w14:paraId="2DE240F8" w14:textId="0136B8B3"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 xml:space="preserve">Provided summary of important measures looked at by </w:t>
            </w:r>
            <w:r w:rsidR="00CD55C3">
              <w:rPr>
                <w:rFonts w:cstheme="minorHAnsi"/>
              </w:rPr>
              <w:t xml:space="preserve">the housing </w:t>
            </w:r>
            <w:proofErr w:type="gramStart"/>
            <w:r w:rsidR="00CD55C3">
              <w:rPr>
                <w:rFonts w:cstheme="minorHAnsi"/>
              </w:rPr>
              <w:t xml:space="preserve">service </w:t>
            </w:r>
            <w:r w:rsidRPr="00B80E4D">
              <w:rPr>
                <w:rFonts w:cstheme="minorHAnsi"/>
              </w:rPr>
              <w:t xml:space="preserve"> over</w:t>
            </w:r>
            <w:proofErr w:type="gramEnd"/>
            <w:r w:rsidRPr="00B80E4D">
              <w:rPr>
                <w:rFonts w:cstheme="minorHAnsi"/>
              </w:rPr>
              <w:t xml:space="preserve"> the year</w:t>
            </w:r>
          </w:p>
          <w:p w14:paraId="5BE330D3" w14:textId="78CF454A" w:rsidR="00451144" w:rsidRPr="00B80E4D" w:rsidRDefault="00CD55C3" w:rsidP="00451144">
            <w:pPr>
              <w:pStyle w:val="ListParagraph"/>
              <w:numPr>
                <w:ilvl w:val="0"/>
                <w:numId w:val="40"/>
              </w:numPr>
              <w:spacing w:after="160" w:line="259" w:lineRule="auto"/>
              <w:rPr>
                <w:rFonts w:cstheme="minorHAnsi"/>
              </w:rPr>
            </w:pPr>
            <w:r>
              <w:rPr>
                <w:rFonts w:cstheme="minorHAnsi"/>
              </w:rPr>
              <w:t xml:space="preserve">Morgan </w:t>
            </w:r>
            <w:proofErr w:type="spellStart"/>
            <w:r>
              <w:rPr>
                <w:rFonts w:cstheme="minorHAnsi"/>
              </w:rPr>
              <w:t>Sindallr</w:t>
            </w:r>
            <w:r w:rsidR="00451144" w:rsidRPr="00B80E4D">
              <w:rPr>
                <w:rFonts w:cstheme="minorHAnsi"/>
              </w:rPr>
              <w:t>epairs</w:t>
            </w:r>
            <w:proofErr w:type="spellEnd"/>
            <w:r w:rsidR="00451144" w:rsidRPr="00B80E4D">
              <w:rPr>
                <w:rFonts w:cstheme="minorHAnsi"/>
              </w:rPr>
              <w:t xml:space="preserve"> appointment target was missed due to Covid issues and difficulty accessing homes. Only emergency repairs carried out during lockdown. Aston repair target was met.</w:t>
            </w:r>
          </w:p>
          <w:p w14:paraId="35D4FA7A"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Awaiting data for “percentage of homes meeting decent homes standard”. Q3 was on target but lockdown will have impacted negatively</w:t>
            </w:r>
          </w:p>
          <w:p w14:paraId="4699DC68" w14:textId="42A2328A"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Rent collection target was narrowly missed but uncertainty around future due to long term impact of Covid.</w:t>
            </w:r>
          </w:p>
          <w:p w14:paraId="17A96391"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Target for days to relet property was missed but benchmarking with other providers suggest performance was still good.</w:t>
            </w:r>
          </w:p>
          <w:p w14:paraId="585D66B9"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 xml:space="preserve">Percentage of members enquiry responded on time was missed but was the best performance in </w:t>
            </w:r>
            <w:proofErr w:type="gramStart"/>
            <w:r w:rsidRPr="00B80E4D">
              <w:rPr>
                <w:rFonts w:cstheme="minorHAnsi"/>
              </w:rPr>
              <w:t>a number of</w:t>
            </w:r>
            <w:proofErr w:type="gramEnd"/>
            <w:r w:rsidRPr="00B80E4D">
              <w:rPr>
                <w:rFonts w:cstheme="minorHAnsi"/>
              </w:rPr>
              <w:t xml:space="preserve"> years</w:t>
            </w:r>
          </w:p>
          <w:p w14:paraId="123AB821" w14:textId="040D455E"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A</w:t>
            </w:r>
            <w:r w:rsidR="002722F2">
              <w:rPr>
                <w:rFonts w:cstheme="minorHAnsi"/>
              </w:rPr>
              <w:t>T</w:t>
            </w:r>
            <w:r w:rsidRPr="00B80E4D">
              <w:rPr>
                <w:rFonts w:cstheme="minorHAnsi"/>
              </w:rPr>
              <w:t xml:space="preserve"> questioned why repairs appointment kept by Aston was considered target met but was 1% lower that target. JL advised this was a typo but was still within minimum acceptable level.</w:t>
            </w:r>
          </w:p>
          <w:p w14:paraId="71B67332" w14:textId="16E2E1BC"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A</w:t>
            </w:r>
            <w:r w:rsidR="002722F2">
              <w:rPr>
                <w:rFonts w:cstheme="minorHAnsi"/>
              </w:rPr>
              <w:t xml:space="preserve">T </w:t>
            </w:r>
            <w:r w:rsidRPr="00B80E4D">
              <w:rPr>
                <w:rFonts w:cstheme="minorHAnsi"/>
              </w:rPr>
              <w:t>asked if STAR could be provided with acceptable range in spreadsheet or separately. JL to provide.</w:t>
            </w:r>
          </w:p>
          <w:p w14:paraId="7F6E419E"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IW requested data on communal repairs which JL agreed to provide</w:t>
            </w:r>
          </w:p>
          <w:p w14:paraId="43D83F5D"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 xml:space="preserve">Insolvency service launched the breathing space initiative. IW requested if WFC will sign up to the initiative. JM advised that teams have recently been briefed on the initiative. Housing should be notified of the requests as and when residents make contact with the service. </w:t>
            </w:r>
          </w:p>
          <w:p w14:paraId="5A039B17"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TS found that since her move to Epping she found there was better communication and relationships between teams in Epping Council and questioned whether there were lessons that WF could learn.</w:t>
            </w:r>
          </w:p>
          <w:p w14:paraId="5761A60F" w14:textId="0FFADC55"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H</w:t>
            </w:r>
            <w:r w:rsidR="002722F2">
              <w:rPr>
                <w:rFonts w:cstheme="minorHAnsi"/>
              </w:rPr>
              <w:t>G</w:t>
            </w:r>
            <w:r w:rsidRPr="00B80E4D">
              <w:rPr>
                <w:rFonts w:cstheme="minorHAnsi"/>
              </w:rPr>
              <w:t xml:space="preserve"> requested clarification on item “repair call abandoned”.  Counts number of calls residents call the contact centre and abandons call after a certain </w:t>
            </w:r>
            <w:proofErr w:type="gramStart"/>
            <w:r w:rsidRPr="00B80E4D">
              <w:rPr>
                <w:rFonts w:cstheme="minorHAnsi"/>
              </w:rPr>
              <w:t>period of time</w:t>
            </w:r>
            <w:proofErr w:type="gramEnd"/>
            <w:r w:rsidRPr="00B80E4D">
              <w:rPr>
                <w:rFonts w:cstheme="minorHAnsi"/>
              </w:rPr>
              <w:t>.  JL to confirm time before call is considered abandoned</w:t>
            </w:r>
          </w:p>
          <w:p w14:paraId="582C6C15" w14:textId="77777777" w:rsidR="00451144" w:rsidRPr="00B80E4D" w:rsidRDefault="00451144" w:rsidP="00451144">
            <w:pPr>
              <w:pStyle w:val="ListParagraph"/>
              <w:numPr>
                <w:ilvl w:val="0"/>
                <w:numId w:val="40"/>
              </w:numPr>
              <w:spacing w:after="160" w:line="259" w:lineRule="auto"/>
              <w:rPr>
                <w:rFonts w:cstheme="minorHAnsi"/>
              </w:rPr>
            </w:pPr>
            <w:r w:rsidRPr="00B80E4D">
              <w:rPr>
                <w:rFonts w:cstheme="minorHAnsi"/>
              </w:rPr>
              <w:t>RT advised that performance info training will be available to new and existing members.</w:t>
            </w:r>
          </w:p>
          <w:p w14:paraId="3B74AA81" w14:textId="19BED282" w:rsidR="00643AE5" w:rsidRPr="002722F2" w:rsidRDefault="00451144" w:rsidP="002722F2">
            <w:pPr>
              <w:pStyle w:val="ListParagraph"/>
              <w:numPr>
                <w:ilvl w:val="0"/>
                <w:numId w:val="40"/>
              </w:numPr>
              <w:spacing w:after="160" w:line="259" w:lineRule="auto"/>
              <w:rPr>
                <w:rFonts w:cstheme="minorHAnsi"/>
              </w:rPr>
            </w:pPr>
            <w:r w:rsidRPr="00B80E4D">
              <w:rPr>
                <w:rFonts w:cstheme="minorHAnsi"/>
              </w:rPr>
              <w:t>SM agreed definition of all measures will be provided to STAR</w:t>
            </w:r>
          </w:p>
        </w:tc>
        <w:tc>
          <w:tcPr>
            <w:tcW w:w="1276" w:type="dxa"/>
          </w:tcPr>
          <w:p w14:paraId="62DB7866" w14:textId="77777777" w:rsidR="00643AE5" w:rsidRDefault="00643AE5" w:rsidP="009F314D">
            <w:pPr>
              <w:rPr>
                <w:rFonts w:cstheme="minorHAnsi"/>
                <w:color w:val="000000" w:themeColor="text1"/>
              </w:rPr>
            </w:pPr>
          </w:p>
          <w:p w14:paraId="5364A66F" w14:textId="77777777" w:rsidR="002722F2" w:rsidRDefault="002722F2" w:rsidP="009F314D">
            <w:pPr>
              <w:rPr>
                <w:rFonts w:cstheme="minorHAnsi"/>
                <w:color w:val="000000" w:themeColor="text1"/>
              </w:rPr>
            </w:pPr>
          </w:p>
          <w:p w14:paraId="7A3542DD" w14:textId="77777777" w:rsidR="002722F2" w:rsidRDefault="002722F2" w:rsidP="009F314D">
            <w:pPr>
              <w:rPr>
                <w:rFonts w:cstheme="minorHAnsi"/>
                <w:color w:val="000000" w:themeColor="text1"/>
              </w:rPr>
            </w:pPr>
          </w:p>
          <w:p w14:paraId="5504FA92" w14:textId="77777777" w:rsidR="002722F2" w:rsidRDefault="002722F2" w:rsidP="009F314D">
            <w:pPr>
              <w:rPr>
                <w:rFonts w:cstheme="minorHAnsi"/>
                <w:color w:val="000000" w:themeColor="text1"/>
              </w:rPr>
            </w:pPr>
          </w:p>
          <w:p w14:paraId="1252805F" w14:textId="77777777" w:rsidR="002722F2" w:rsidRDefault="002722F2" w:rsidP="009F314D">
            <w:pPr>
              <w:rPr>
                <w:rFonts w:cstheme="minorHAnsi"/>
                <w:color w:val="000000" w:themeColor="text1"/>
              </w:rPr>
            </w:pPr>
          </w:p>
          <w:p w14:paraId="3D93FBE7" w14:textId="77777777" w:rsidR="002722F2" w:rsidRDefault="002722F2" w:rsidP="009F314D">
            <w:pPr>
              <w:rPr>
                <w:rFonts w:cstheme="minorHAnsi"/>
                <w:color w:val="000000" w:themeColor="text1"/>
              </w:rPr>
            </w:pPr>
          </w:p>
          <w:p w14:paraId="65DEE5A8" w14:textId="77777777" w:rsidR="002722F2" w:rsidRDefault="002722F2" w:rsidP="009F314D">
            <w:pPr>
              <w:rPr>
                <w:rFonts w:cstheme="minorHAnsi"/>
                <w:color w:val="000000" w:themeColor="text1"/>
              </w:rPr>
            </w:pPr>
          </w:p>
          <w:p w14:paraId="07DA7F4D" w14:textId="77777777" w:rsidR="002722F2" w:rsidRDefault="002722F2" w:rsidP="009F314D">
            <w:pPr>
              <w:rPr>
                <w:rFonts w:cstheme="minorHAnsi"/>
                <w:color w:val="000000" w:themeColor="text1"/>
              </w:rPr>
            </w:pPr>
          </w:p>
          <w:p w14:paraId="482B235D" w14:textId="77777777" w:rsidR="002722F2" w:rsidRDefault="002722F2" w:rsidP="009F314D">
            <w:pPr>
              <w:rPr>
                <w:rFonts w:cstheme="minorHAnsi"/>
                <w:color w:val="000000" w:themeColor="text1"/>
              </w:rPr>
            </w:pPr>
          </w:p>
          <w:p w14:paraId="0B2C65AA" w14:textId="77777777" w:rsidR="002722F2" w:rsidRDefault="002722F2" w:rsidP="009F314D">
            <w:pPr>
              <w:rPr>
                <w:rFonts w:cstheme="minorHAnsi"/>
                <w:color w:val="000000" w:themeColor="text1"/>
              </w:rPr>
            </w:pPr>
          </w:p>
          <w:p w14:paraId="0CC6162D" w14:textId="77777777" w:rsidR="002722F2" w:rsidRDefault="002722F2" w:rsidP="009F314D">
            <w:pPr>
              <w:rPr>
                <w:rFonts w:cstheme="minorHAnsi"/>
                <w:color w:val="000000" w:themeColor="text1"/>
              </w:rPr>
            </w:pPr>
          </w:p>
          <w:p w14:paraId="03BC43D8" w14:textId="77777777" w:rsidR="002722F2" w:rsidRDefault="002722F2" w:rsidP="009F314D">
            <w:pPr>
              <w:rPr>
                <w:rFonts w:cstheme="minorHAnsi"/>
                <w:color w:val="000000" w:themeColor="text1"/>
              </w:rPr>
            </w:pPr>
          </w:p>
          <w:p w14:paraId="16C501EA" w14:textId="77777777" w:rsidR="002722F2" w:rsidRDefault="002722F2" w:rsidP="009F314D">
            <w:pPr>
              <w:rPr>
                <w:rFonts w:cstheme="minorHAnsi"/>
                <w:color w:val="000000" w:themeColor="text1"/>
              </w:rPr>
            </w:pPr>
          </w:p>
          <w:p w14:paraId="23FC63B9" w14:textId="77777777" w:rsidR="002722F2" w:rsidRDefault="002722F2" w:rsidP="009F314D">
            <w:pPr>
              <w:rPr>
                <w:rFonts w:cstheme="minorHAnsi"/>
                <w:color w:val="000000" w:themeColor="text1"/>
              </w:rPr>
            </w:pPr>
          </w:p>
          <w:p w14:paraId="6C0DC305" w14:textId="77777777" w:rsidR="002722F2" w:rsidRDefault="002722F2" w:rsidP="009F314D">
            <w:pPr>
              <w:rPr>
                <w:rFonts w:cstheme="minorHAnsi"/>
                <w:color w:val="000000" w:themeColor="text1"/>
              </w:rPr>
            </w:pPr>
          </w:p>
          <w:p w14:paraId="743504E0" w14:textId="77777777" w:rsidR="002722F2" w:rsidRDefault="002722F2" w:rsidP="009F314D">
            <w:pPr>
              <w:rPr>
                <w:rFonts w:cstheme="minorHAnsi"/>
                <w:color w:val="000000" w:themeColor="text1"/>
              </w:rPr>
            </w:pPr>
          </w:p>
          <w:p w14:paraId="3E819A9E" w14:textId="77777777" w:rsidR="002722F2" w:rsidRDefault="002722F2" w:rsidP="009F314D">
            <w:pPr>
              <w:rPr>
                <w:rFonts w:cstheme="minorHAnsi"/>
                <w:color w:val="000000" w:themeColor="text1"/>
              </w:rPr>
            </w:pPr>
          </w:p>
          <w:p w14:paraId="0D5CF960" w14:textId="77777777" w:rsidR="002722F2" w:rsidRDefault="002722F2" w:rsidP="009F314D">
            <w:pPr>
              <w:rPr>
                <w:rFonts w:cstheme="minorHAnsi"/>
                <w:color w:val="000000" w:themeColor="text1"/>
              </w:rPr>
            </w:pPr>
          </w:p>
          <w:p w14:paraId="64D58D2A" w14:textId="77777777" w:rsidR="002722F2" w:rsidRDefault="002722F2" w:rsidP="009F314D">
            <w:pPr>
              <w:rPr>
                <w:rFonts w:cstheme="minorHAnsi"/>
                <w:color w:val="000000" w:themeColor="text1"/>
              </w:rPr>
            </w:pPr>
          </w:p>
          <w:p w14:paraId="05E402E7" w14:textId="77777777" w:rsidR="002722F2" w:rsidRDefault="002722F2" w:rsidP="009F314D">
            <w:pPr>
              <w:rPr>
                <w:rFonts w:cstheme="minorHAnsi"/>
                <w:color w:val="000000" w:themeColor="text1"/>
              </w:rPr>
            </w:pPr>
            <w:r>
              <w:rPr>
                <w:rFonts w:cstheme="minorHAnsi"/>
                <w:color w:val="000000" w:themeColor="text1"/>
              </w:rPr>
              <w:t>JL</w:t>
            </w:r>
          </w:p>
          <w:p w14:paraId="762AE3D7" w14:textId="77777777" w:rsidR="002722F2" w:rsidRDefault="002722F2" w:rsidP="009F314D">
            <w:pPr>
              <w:rPr>
                <w:rFonts w:cstheme="minorHAnsi"/>
                <w:color w:val="000000" w:themeColor="text1"/>
              </w:rPr>
            </w:pPr>
          </w:p>
          <w:p w14:paraId="1E15E3D6" w14:textId="77777777" w:rsidR="002722F2" w:rsidRDefault="002722F2" w:rsidP="009F314D">
            <w:pPr>
              <w:rPr>
                <w:rFonts w:cstheme="minorHAnsi"/>
                <w:color w:val="000000" w:themeColor="text1"/>
              </w:rPr>
            </w:pPr>
            <w:r>
              <w:rPr>
                <w:rFonts w:cstheme="minorHAnsi"/>
                <w:color w:val="000000" w:themeColor="text1"/>
              </w:rPr>
              <w:t>JL</w:t>
            </w:r>
          </w:p>
          <w:p w14:paraId="479E9C83" w14:textId="77777777" w:rsidR="002722F2" w:rsidRDefault="002722F2" w:rsidP="009F314D">
            <w:pPr>
              <w:rPr>
                <w:rFonts w:cstheme="minorHAnsi"/>
                <w:color w:val="000000" w:themeColor="text1"/>
              </w:rPr>
            </w:pPr>
          </w:p>
          <w:p w14:paraId="7FEF037E" w14:textId="77777777" w:rsidR="002722F2" w:rsidRDefault="002722F2" w:rsidP="009F314D">
            <w:pPr>
              <w:rPr>
                <w:rFonts w:cstheme="minorHAnsi"/>
                <w:color w:val="000000" w:themeColor="text1"/>
              </w:rPr>
            </w:pPr>
          </w:p>
          <w:p w14:paraId="561E9FCA" w14:textId="77777777" w:rsidR="002722F2" w:rsidRDefault="002722F2" w:rsidP="009F314D">
            <w:pPr>
              <w:rPr>
                <w:rFonts w:cstheme="minorHAnsi"/>
                <w:color w:val="000000" w:themeColor="text1"/>
              </w:rPr>
            </w:pPr>
          </w:p>
          <w:p w14:paraId="3DCCB397" w14:textId="77777777" w:rsidR="002722F2" w:rsidRDefault="002722F2" w:rsidP="009F314D">
            <w:pPr>
              <w:rPr>
                <w:rFonts w:cstheme="minorHAnsi"/>
                <w:color w:val="000000" w:themeColor="text1"/>
              </w:rPr>
            </w:pPr>
          </w:p>
          <w:p w14:paraId="6E905520" w14:textId="77777777" w:rsidR="002722F2" w:rsidRDefault="002722F2" w:rsidP="009F314D">
            <w:pPr>
              <w:rPr>
                <w:rFonts w:cstheme="minorHAnsi"/>
                <w:color w:val="000000" w:themeColor="text1"/>
              </w:rPr>
            </w:pPr>
          </w:p>
          <w:p w14:paraId="5CE79DA0" w14:textId="77777777" w:rsidR="002722F2" w:rsidRDefault="002722F2" w:rsidP="009F314D">
            <w:pPr>
              <w:rPr>
                <w:rFonts w:cstheme="minorHAnsi"/>
                <w:color w:val="000000" w:themeColor="text1"/>
              </w:rPr>
            </w:pPr>
          </w:p>
          <w:p w14:paraId="03C4549A" w14:textId="77777777" w:rsidR="002722F2" w:rsidRDefault="002722F2" w:rsidP="009F314D">
            <w:pPr>
              <w:rPr>
                <w:rFonts w:cstheme="minorHAnsi"/>
                <w:color w:val="000000" w:themeColor="text1"/>
              </w:rPr>
            </w:pPr>
          </w:p>
          <w:p w14:paraId="5BD8887F" w14:textId="77777777" w:rsidR="002722F2" w:rsidRDefault="002722F2" w:rsidP="009F314D">
            <w:pPr>
              <w:rPr>
                <w:rFonts w:cstheme="minorHAnsi"/>
                <w:color w:val="000000" w:themeColor="text1"/>
              </w:rPr>
            </w:pPr>
          </w:p>
          <w:p w14:paraId="25B9C96A" w14:textId="77777777" w:rsidR="002722F2" w:rsidRDefault="002722F2" w:rsidP="009F314D">
            <w:pPr>
              <w:rPr>
                <w:rFonts w:cstheme="minorHAnsi"/>
                <w:color w:val="000000" w:themeColor="text1"/>
              </w:rPr>
            </w:pPr>
          </w:p>
          <w:p w14:paraId="7210660D" w14:textId="77777777" w:rsidR="002722F2" w:rsidRDefault="002722F2" w:rsidP="009F314D">
            <w:pPr>
              <w:rPr>
                <w:rFonts w:cstheme="minorHAnsi"/>
                <w:color w:val="000000" w:themeColor="text1"/>
              </w:rPr>
            </w:pPr>
          </w:p>
          <w:p w14:paraId="05BDE9E3" w14:textId="59DC8E2F" w:rsidR="002722F2" w:rsidRPr="00844565" w:rsidRDefault="002722F2" w:rsidP="009F314D">
            <w:pPr>
              <w:rPr>
                <w:rFonts w:cstheme="minorHAnsi"/>
                <w:color w:val="000000" w:themeColor="text1"/>
              </w:rPr>
            </w:pPr>
            <w:r>
              <w:rPr>
                <w:rFonts w:cstheme="minorHAnsi"/>
                <w:color w:val="000000" w:themeColor="text1"/>
              </w:rPr>
              <w:t>JL</w:t>
            </w:r>
          </w:p>
        </w:tc>
      </w:tr>
      <w:tr w:rsidR="00643AE5" w:rsidRPr="00844565" w14:paraId="2EFE20C4" w14:textId="77777777" w:rsidTr="000B10F3">
        <w:tc>
          <w:tcPr>
            <w:tcW w:w="7479" w:type="dxa"/>
          </w:tcPr>
          <w:p w14:paraId="33C1A4AD" w14:textId="6379A3BC" w:rsidR="00643AE5" w:rsidRPr="003F076A" w:rsidRDefault="003F076A" w:rsidP="003F076A">
            <w:pPr>
              <w:spacing w:after="160" w:line="259" w:lineRule="auto"/>
              <w:rPr>
                <w:rFonts w:cstheme="minorHAnsi"/>
              </w:rPr>
            </w:pPr>
            <w:r>
              <w:rPr>
                <w:rFonts w:cstheme="minorHAnsi"/>
              </w:rPr>
              <w:lastRenderedPageBreak/>
              <w:t xml:space="preserve">STAR SURVEY </w:t>
            </w:r>
            <w:r w:rsidR="00CD55C3">
              <w:rPr>
                <w:rFonts w:cstheme="minorHAnsi"/>
              </w:rPr>
              <w:t>RESULTS</w:t>
            </w:r>
          </w:p>
        </w:tc>
        <w:tc>
          <w:tcPr>
            <w:tcW w:w="1276" w:type="dxa"/>
          </w:tcPr>
          <w:p w14:paraId="26D75C56" w14:textId="77777777" w:rsidR="00643AE5" w:rsidRPr="00844565" w:rsidRDefault="00643AE5" w:rsidP="009F314D">
            <w:pPr>
              <w:rPr>
                <w:rFonts w:cstheme="minorHAnsi"/>
                <w:color w:val="000000" w:themeColor="text1"/>
              </w:rPr>
            </w:pPr>
          </w:p>
        </w:tc>
      </w:tr>
      <w:tr w:rsidR="00643AE5" w:rsidRPr="00844565" w14:paraId="5F74A9EE" w14:textId="77777777" w:rsidTr="000B10F3">
        <w:tc>
          <w:tcPr>
            <w:tcW w:w="7479" w:type="dxa"/>
          </w:tcPr>
          <w:p w14:paraId="3951951F" w14:textId="77777777" w:rsidR="00BC652E" w:rsidRPr="00B80E4D" w:rsidRDefault="00BC652E" w:rsidP="00BC652E">
            <w:pPr>
              <w:pStyle w:val="ListParagraph"/>
              <w:numPr>
                <w:ilvl w:val="0"/>
                <w:numId w:val="40"/>
              </w:numPr>
              <w:spacing w:after="160" w:line="259" w:lineRule="auto"/>
              <w:rPr>
                <w:rFonts w:cstheme="minorHAnsi"/>
              </w:rPr>
            </w:pPr>
            <w:r w:rsidRPr="00B80E4D">
              <w:rPr>
                <w:rFonts w:cstheme="minorHAnsi"/>
              </w:rPr>
              <w:t>JL presented residents of wave 1 of STAR survey which is carried out twice a year.</w:t>
            </w:r>
          </w:p>
          <w:p w14:paraId="09D29F35" w14:textId="77777777" w:rsidR="00BC652E" w:rsidRPr="00B80E4D" w:rsidRDefault="00BC652E" w:rsidP="00BC652E">
            <w:pPr>
              <w:pStyle w:val="ListParagraph"/>
              <w:numPr>
                <w:ilvl w:val="0"/>
                <w:numId w:val="40"/>
              </w:numPr>
              <w:spacing w:after="160" w:line="259" w:lineRule="auto"/>
              <w:rPr>
                <w:rFonts w:cstheme="minorHAnsi"/>
              </w:rPr>
            </w:pPr>
            <w:r w:rsidRPr="00B80E4D">
              <w:rPr>
                <w:rFonts w:cstheme="minorHAnsi"/>
              </w:rPr>
              <w:t>Surveys appear to show Aston performing better than MSPS. JL advised that Aston provides more emergency provision and performance and satisfaction would expect to be better as a result.</w:t>
            </w:r>
          </w:p>
          <w:p w14:paraId="703258AB" w14:textId="77777777" w:rsidR="00BC652E" w:rsidRPr="00B80E4D" w:rsidRDefault="00BC652E" w:rsidP="00BC652E">
            <w:pPr>
              <w:pStyle w:val="ListParagraph"/>
              <w:numPr>
                <w:ilvl w:val="0"/>
                <w:numId w:val="40"/>
              </w:numPr>
              <w:spacing w:after="160" w:line="259" w:lineRule="auto"/>
              <w:rPr>
                <w:rFonts w:cstheme="minorHAnsi"/>
              </w:rPr>
            </w:pPr>
            <w:r w:rsidRPr="00B80E4D">
              <w:rPr>
                <w:rFonts w:cstheme="minorHAnsi"/>
              </w:rPr>
              <w:t>IW noted leasehold services satisfaction has been getting worse each year and asked if WF are doing anything to improve satisfaction. JM advised an improvement plan has been developed which will be delivered this year. JM to share leasehold improvement plan with STAR and resident scrutiny</w:t>
            </w:r>
          </w:p>
          <w:p w14:paraId="56807C99" w14:textId="0B1626E3" w:rsidR="00BC652E" w:rsidRPr="00B80E4D" w:rsidRDefault="00BC652E" w:rsidP="00BC652E">
            <w:pPr>
              <w:pStyle w:val="ListParagraph"/>
              <w:numPr>
                <w:ilvl w:val="0"/>
                <w:numId w:val="40"/>
              </w:numPr>
              <w:spacing w:after="160" w:line="259" w:lineRule="auto"/>
              <w:rPr>
                <w:rFonts w:cstheme="minorHAnsi"/>
              </w:rPr>
            </w:pPr>
            <w:r w:rsidRPr="00B80E4D">
              <w:rPr>
                <w:rFonts w:cstheme="minorHAnsi"/>
              </w:rPr>
              <w:t>A</w:t>
            </w:r>
            <w:r w:rsidR="002722F2">
              <w:rPr>
                <w:rFonts w:cstheme="minorHAnsi"/>
              </w:rPr>
              <w:t>T</w:t>
            </w:r>
            <w:r w:rsidRPr="00B80E4D">
              <w:rPr>
                <w:rFonts w:cstheme="minorHAnsi"/>
              </w:rPr>
              <w:t xml:space="preserve"> asked to see if figures can be provided for previous contractor satisfaction to allow for comparison. JL to provide</w:t>
            </w:r>
          </w:p>
          <w:p w14:paraId="263630BC" w14:textId="502BF055" w:rsidR="00643AE5" w:rsidRPr="002722F2" w:rsidRDefault="00BC652E" w:rsidP="002722F2">
            <w:pPr>
              <w:pStyle w:val="ListParagraph"/>
              <w:numPr>
                <w:ilvl w:val="0"/>
                <w:numId w:val="40"/>
              </w:numPr>
              <w:spacing w:after="160" w:line="259" w:lineRule="auto"/>
              <w:rPr>
                <w:rFonts w:cstheme="minorHAnsi"/>
              </w:rPr>
            </w:pPr>
            <w:r w:rsidRPr="00B80E4D">
              <w:rPr>
                <w:rFonts w:cstheme="minorHAnsi"/>
              </w:rPr>
              <w:t>STAR to share any further questions on STAR survey results on Basecamp</w:t>
            </w:r>
          </w:p>
        </w:tc>
        <w:tc>
          <w:tcPr>
            <w:tcW w:w="1276" w:type="dxa"/>
          </w:tcPr>
          <w:p w14:paraId="029AA24A" w14:textId="77777777" w:rsidR="00643AE5" w:rsidRDefault="00643AE5" w:rsidP="009F314D">
            <w:pPr>
              <w:rPr>
                <w:rFonts w:cstheme="minorHAnsi"/>
                <w:color w:val="000000" w:themeColor="text1"/>
              </w:rPr>
            </w:pPr>
          </w:p>
          <w:p w14:paraId="0FB81857" w14:textId="77777777" w:rsidR="002722F2" w:rsidRDefault="002722F2" w:rsidP="009F314D">
            <w:pPr>
              <w:rPr>
                <w:rFonts w:cstheme="minorHAnsi"/>
                <w:color w:val="000000" w:themeColor="text1"/>
              </w:rPr>
            </w:pPr>
          </w:p>
          <w:p w14:paraId="6CE5B3E4" w14:textId="77777777" w:rsidR="002722F2" w:rsidRDefault="002722F2" w:rsidP="009F314D">
            <w:pPr>
              <w:rPr>
                <w:rFonts w:cstheme="minorHAnsi"/>
                <w:color w:val="000000" w:themeColor="text1"/>
              </w:rPr>
            </w:pPr>
          </w:p>
          <w:p w14:paraId="1A89B751" w14:textId="77777777" w:rsidR="002722F2" w:rsidRDefault="002722F2" w:rsidP="009F314D">
            <w:pPr>
              <w:rPr>
                <w:rFonts w:cstheme="minorHAnsi"/>
                <w:color w:val="000000" w:themeColor="text1"/>
              </w:rPr>
            </w:pPr>
          </w:p>
          <w:p w14:paraId="32F4C5E3" w14:textId="77777777" w:rsidR="002722F2" w:rsidRDefault="002722F2" w:rsidP="009F314D">
            <w:pPr>
              <w:rPr>
                <w:rFonts w:cstheme="minorHAnsi"/>
                <w:color w:val="000000" w:themeColor="text1"/>
              </w:rPr>
            </w:pPr>
          </w:p>
          <w:p w14:paraId="201AD2E2" w14:textId="77777777" w:rsidR="002722F2" w:rsidRDefault="002722F2" w:rsidP="009F314D">
            <w:pPr>
              <w:rPr>
                <w:rFonts w:cstheme="minorHAnsi"/>
                <w:color w:val="000000" w:themeColor="text1"/>
              </w:rPr>
            </w:pPr>
          </w:p>
          <w:p w14:paraId="194CD928" w14:textId="77777777" w:rsidR="002722F2" w:rsidRDefault="002722F2" w:rsidP="009F314D">
            <w:pPr>
              <w:rPr>
                <w:rFonts w:cstheme="minorHAnsi"/>
                <w:color w:val="000000" w:themeColor="text1"/>
              </w:rPr>
            </w:pPr>
          </w:p>
          <w:p w14:paraId="3C023908" w14:textId="77777777" w:rsidR="002722F2" w:rsidRDefault="002722F2" w:rsidP="009F314D">
            <w:pPr>
              <w:rPr>
                <w:rFonts w:cstheme="minorHAnsi"/>
                <w:color w:val="000000" w:themeColor="text1"/>
              </w:rPr>
            </w:pPr>
          </w:p>
          <w:p w14:paraId="4CCB9A79" w14:textId="77777777" w:rsidR="002722F2" w:rsidRDefault="002722F2" w:rsidP="009F314D">
            <w:pPr>
              <w:rPr>
                <w:rFonts w:cstheme="minorHAnsi"/>
                <w:color w:val="000000" w:themeColor="text1"/>
              </w:rPr>
            </w:pPr>
          </w:p>
          <w:p w14:paraId="541E30B4" w14:textId="77777777" w:rsidR="002722F2" w:rsidRDefault="002722F2" w:rsidP="009F314D">
            <w:pPr>
              <w:rPr>
                <w:rFonts w:cstheme="minorHAnsi"/>
                <w:color w:val="000000" w:themeColor="text1"/>
              </w:rPr>
            </w:pPr>
            <w:r>
              <w:rPr>
                <w:rFonts w:cstheme="minorHAnsi"/>
                <w:color w:val="000000" w:themeColor="text1"/>
              </w:rPr>
              <w:t>JM</w:t>
            </w:r>
          </w:p>
          <w:p w14:paraId="07987962" w14:textId="77777777" w:rsidR="002722F2" w:rsidRDefault="002722F2" w:rsidP="009F314D">
            <w:pPr>
              <w:rPr>
                <w:rFonts w:cstheme="minorHAnsi"/>
                <w:color w:val="000000" w:themeColor="text1"/>
              </w:rPr>
            </w:pPr>
          </w:p>
          <w:p w14:paraId="5610EE4C" w14:textId="77777777" w:rsidR="002722F2" w:rsidRDefault="002722F2" w:rsidP="009F314D">
            <w:pPr>
              <w:rPr>
                <w:rFonts w:cstheme="minorHAnsi"/>
                <w:color w:val="000000" w:themeColor="text1"/>
              </w:rPr>
            </w:pPr>
          </w:p>
          <w:p w14:paraId="07F8662E" w14:textId="302C1DC3" w:rsidR="002722F2" w:rsidRPr="00844565" w:rsidRDefault="002722F2" w:rsidP="009F314D">
            <w:pPr>
              <w:rPr>
                <w:rFonts w:cstheme="minorHAnsi"/>
                <w:color w:val="000000" w:themeColor="text1"/>
              </w:rPr>
            </w:pPr>
            <w:r>
              <w:rPr>
                <w:rFonts w:cstheme="minorHAnsi"/>
                <w:color w:val="000000" w:themeColor="text1"/>
              </w:rPr>
              <w:t>JL</w:t>
            </w:r>
          </w:p>
        </w:tc>
      </w:tr>
      <w:tr w:rsidR="00643AE5" w:rsidRPr="00844565" w14:paraId="1C3B1E1E" w14:textId="77777777" w:rsidTr="000B10F3">
        <w:tc>
          <w:tcPr>
            <w:tcW w:w="7479" w:type="dxa"/>
          </w:tcPr>
          <w:p w14:paraId="2E9D763E" w14:textId="78BA1F92" w:rsidR="00643AE5" w:rsidRPr="003F076A" w:rsidRDefault="003F076A" w:rsidP="003F076A">
            <w:pPr>
              <w:spacing w:after="160" w:line="259" w:lineRule="auto"/>
              <w:rPr>
                <w:rFonts w:cstheme="minorHAnsi"/>
              </w:rPr>
            </w:pPr>
            <w:r>
              <w:rPr>
                <w:rFonts w:cstheme="minorHAnsi"/>
              </w:rPr>
              <w:t>BUILDING SAFETY</w:t>
            </w:r>
            <w:r w:rsidR="00662ACB">
              <w:rPr>
                <w:rFonts w:cstheme="minorHAnsi"/>
              </w:rPr>
              <w:t xml:space="preserve"> DRAFT RESIDENT ENGAGEMENT STRATEGY</w:t>
            </w:r>
          </w:p>
        </w:tc>
        <w:tc>
          <w:tcPr>
            <w:tcW w:w="1276" w:type="dxa"/>
          </w:tcPr>
          <w:p w14:paraId="69CDEE48" w14:textId="77777777" w:rsidR="00643AE5" w:rsidRPr="00844565" w:rsidRDefault="00643AE5" w:rsidP="009F314D">
            <w:pPr>
              <w:rPr>
                <w:rFonts w:cstheme="minorHAnsi"/>
                <w:color w:val="000000" w:themeColor="text1"/>
              </w:rPr>
            </w:pPr>
          </w:p>
        </w:tc>
      </w:tr>
      <w:tr w:rsidR="00643AE5" w:rsidRPr="00844565" w14:paraId="21AC903C" w14:textId="77777777" w:rsidTr="000B10F3">
        <w:tc>
          <w:tcPr>
            <w:tcW w:w="7479" w:type="dxa"/>
          </w:tcPr>
          <w:p w14:paraId="2DC9E2F9" w14:textId="77777777"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SM shared building safety engagement strategy presentation. SM advised this was an early draft of the strategy. Questions were welcome during the meeting as well as via Basecamp/email after.</w:t>
            </w:r>
          </w:p>
          <w:p w14:paraId="35153F0D" w14:textId="4C8B47B3"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SM advised an action plan has been de</w:t>
            </w:r>
            <w:r w:rsidR="00CD55C3">
              <w:rPr>
                <w:rFonts w:cstheme="minorHAnsi"/>
              </w:rPr>
              <w:t>veloped</w:t>
            </w:r>
            <w:r w:rsidRPr="00B80E4D">
              <w:rPr>
                <w:rFonts w:cstheme="minorHAnsi"/>
              </w:rPr>
              <w:t xml:space="preserve"> to support the delivery of the strategy</w:t>
            </w:r>
          </w:p>
          <w:p w14:paraId="0B20B256" w14:textId="289A7641"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J</w:t>
            </w:r>
            <w:r w:rsidR="002722F2">
              <w:rPr>
                <w:rFonts w:cstheme="minorHAnsi"/>
              </w:rPr>
              <w:t>L</w:t>
            </w:r>
            <w:r w:rsidRPr="00B80E4D">
              <w:rPr>
                <w:rFonts w:cstheme="minorHAnsi"/>
              </w:rPr>
              <w:t xml:space="preserve"> asked if she can share with residents meeting</w:t>
            </w:r>
          </w:p>
          <w:p w14:paraId="00665434" w14:textId="55C2E1E5"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JM encouraged J</w:t>
            </w:r>
            <w:r w:rsidR="002722F2">
              <w:rPr>
                <w:rFonts w:cstheme="minorHAnsi"/>
              </w:rPr>
              <w:t>L</w:t>
            </w:r>
            <w:r w:rsidRPr="00B80E4D">
              <w:rPr>
                <w:rFonts w:cstheme="minorHAnsi"/>
              </w:rPr>
              <w:t xml:space="preserve"> to share with residents. Feedback to be shared on Basecamp.</w:t>
            </w:r>
          </w:p>
          <w:p w14:paraId="70B902E3" w14:textId="77777777"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TS queried how the information will be delivered. TS was concerned about companies dumping leaflets and flyers</w:t>
            </w:r>
          </w:p>
          <w:p w14:paraId="04B0C0EC" w14:textId="77777777"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 xml:space="preserve">SM advised that there was a detailed communications plan which is being developed for building safety. Messages will be shared through as many communication channels as possible and take into consideration resident preferences. Will also be asking residents to review material before it goes out. </w:t>
            </w:r>
          </w:p>
          <w:p w14:paraId="0BE5C261" w14:textId="77777777"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IW raised concerns about issues around consistency of messaging around resident responsibilities. Would like confirmation on when the information will be added to tenancy and leaseholder packs. Would also like to see specific info around their individual blocks in the packs</w:t>
            </w:r>
          </w:p>
          <w:p w14:paraId="085EAFE6" w14:textId="77777777" w:rsidR="00906651" w:rsidRPr="00B80E4D" w:rsidRDefault="00906651" w:rsidP="00906651">
            <w:pPr>
              <w:pStyle w:val="ListParagraph"/>
              <w:numPr>
                <w:ilvl w:val="0"/>
                <w:numId w:val="40"/>
              </w:numPr>
              <w:spacing w:after="160" w:line="259" w:lineRule="auto"/>
              <w:rPr>
                <w:rFonts w:cstheme="minorHAnsi"/>
              </w:rPr>
            </w:pPr>
            <w:r w:rsidRPr="00B80E4D">
              <w:rPr>
                <w:rFonts w:cstheme="minorHAnsi"/>
              </w:rPr>
              <w:t xml:space="preserve">SM advised that the action plan will details exactly what we will do and by when and ensure the information in consistent. </w:t>
            </w:r>
          </w:p>
          <w:p w14:paraId="338EC7EC" w14:textId="3DDFF00C" w:rsidR="00906651" w:rsidRDefault="00906651" w:rsidP="00906651">
            <w:pPr>
              <w:pStyle w:val="ListParagraph"/>
              <w:numPr>
                <w:ilvl w:val="0"/>
                <w:numId w:val="40"/>
              </w:numPr>
              <w:spacing w:after="160" w:line="259" w:lineRule="auto"/>
              <w:rPr>
                <w:rFonts w:cstheme="minorHAnsi"/>
              </w:rPr>
            </w:pPr>
            <w:r w:rsidRPr="00B80E4D">
              <w:rPr>
                <w:rFonts w:cstheme="minorHAnsi"/>
              </w:rPr>
              <w:t>SG advised we are developing a system of self service and residents will be involved in this process</w:t>
            </w:r>
          </w:p>
          <w:p w14:paraId="5308BEF8" w14:textId="34F13BCE" w:rsidR="00CD55C3" w:rsidRPr="00B80E4D" w:rsidRDefault="00CD55C3" w:rsidP="00906651">
            <w:pPr>
              <w:pStyle w:val="ListParagraph"/>
              <w:numPr>
                <w:ilvl w:val="0"/>
                <w:numId w:val="40"/>
              </w:numPr>
              <w:spacing w:after="160" w:line="259" w:lineRule="auto"/>
              <w:rPr>
                <w:rFonts w:cstheme="minorHAnsi"/>
              </w:rPr>
            </w:pPr>
            <w:r>
              <w:rPr>
                <w:rFonts w:cstheme="minorHAnsi"/>
              </w:rPr>
              <w:t xml:space="preserve">Members welcomed the work on the strategy and look forward to supporting it. </w:t>
            </w:r>
          </w:p>
          <w:p w14:paraId="246ED5C6" w14:textId="77777777" w:rsidR="00643AE5" w:rsidRPr="00B80E4D" w:rsidRDefault="00643AE5" w:rsidP="005C776A">
            <w:pPr>
              <w:pStyle w:val="ListParagraph"/>
              <w:spacing w:after="160" w:line="259" w:lineRule="auto"/>
              <w:rPr>
                <w:rFonts w:cstheme="minorHAnsi"/>
              </w:rPr>
            </w:pPr>
          </w:p>
        </w:tc>
        <w:tc>
          <w:tcPr>
            <w:tcW w:w="1276" w:type="dxa"/>
          </w:tcPr>
          <w:p w14:paraId="4B0BE066" w14:textId="77777777" w:rsidR="00643AE5" w:rsidRPr="00844565" w:rsidRDefault="00643AE5" w:rsidP="009F314D">
            <w:pPr>
              <w:rPr>
                <w:rFonts w:cstheme="minorHAnsi"/>
                <w:color w:val="000000" w:themeColor="text1"/>
              </w:rPr>
            </w:pPr>
          </w:p>
        </w:tc>
      </w:tr>
      <w:tr w:rsidR="003F076A" w:rsidRPr="00844565" w14:paraId="06E256D6" w14:textId="77777777" w:rsidTr="000B10F3">
        <w:tc>
          <w:tcPr>
            <w:tcW w:w="7479" w:type="dxa"/>
          </w:tcPr>
          <w:p w14:paraId="205AC77D" w14:textId="6686E674" w:rsidR="003F076A" w:rsidRPr="00662ACB" w:rsidRDefault="00662ACB" w:rsidP="00662ACB">
            <w:pPr>
              <w:spacing w:after="160" w:line="259" w:lineRule="auto"/>
              <w:rPr>
                <w:rFonts w:cstheme="minorHAnsi"/>
              </w:rPr>
            </w:pPr>
            <w:r>
              <w:rPr>
                <w:rFonts w:cstheme="minorHAnsi"/>
              </w:rPr>
              <w:t>AOB</w:t>
            </w:r>
          </w:p>
        </w:tc>
        <w:tc>
          <w:tcPr>
            <w:tcW w:w="1276" w:type="dxa"/>
          </w:tcPr>
          <w:p w14:paraId="55A3C5A6" w14:textId="77777777" w:rsidR="003F076A" w:rsidRPr="00844565" w:rsidRDefault="003F076A" w:rsidP="009F314D">
            <w:pPr>
              <w:rPr>
                <w:rFonts w:cstheme="minorHAnsi"/>
                <w:color w:val="000000" w:themeColor="text1"/>
              </w:rPr>
            </w:pPr>
          </w:p>
        </w:tc>
      </w:tr>
      <w:tr w:rsidR="003F076A" w:rsidRPr="00844565" w14:paraId="37DE5D16" w14:textId="77777777" w:rsidTr="000B10F3">
        <w:tc>
          <w:tcPr>
            <w:tcW w:w="7479" w:type="dxa"/>
          </w:tcPr>
          <w:p w14:paraId="7CF1FA2E" w14:textId="77777777" w:rsidR="004233D3" w:rsidRPr="00B80E4D" w:rsidRDefault="004233D3" w:rsidP="004233D3">
            <w:pPr>
              <w:pStyle w:val="ListParagraph"/>
              <w:numPr>
                <w:ilvl w:val="0"/>
                <w:numId w:val="40"/>
              </w:numPr>
              <w:spacing w:after="160" w:line="259" w:lineRule="auto"/>
              <w:rPr>
                <w:rFonts w:cstheme="minorHAnsi"/>
              </w:rPr>
            </w:pPr>
            <w:r w:rsidRPr="00B80E4D">
              <w:rPr>
                <w:rFonts w:cstheme="minorHAnsi"/>
              </w:rPr>
              <w:t>BM asked if we can hold the next meeting in person.</w:t>
            </w:r>
          </w:p>
          <w:p w14:paraId="6A17AF32" w14:textId="77777777" w:rsidR="004233D3" w:rsidRPr="00B80E4D" w:rsidRDefault="004233D3" w:rsidP="004233D3">
            <w:pPr>
              <w:pStyle w:val="ListParagraph"/>
              <w:numPr>
                <w:ilvl w:val="0"/>
                <w:numId w:val="40"/>
              </w:numPr>
              <w:spacing w:after="160" w:line="259" w:lineRule="auto"/>
              <w:rPr>
                <w:rFonts w:cstheme="minorHAnsi"/>
              </w:rPr>
            </w:pPr>
            <w:r w:rsidRPr="00B80E4D">
              <w:rPr>
                <w:rFonts w:cstheme="minorHAnsi"/>
              </w:rPr>
              <w:lastRenderedPageBreak/>
              <w:t>LM advised that it would be great to meet at the new town hall but can be discussed closer to the next meeting.</w:t>
            </w:r>
          </w:p>
          <w:p w14:paraId="4602A2B6" w14:textId="37233BC4" w:rsidR="003F076A" w:rsidRPr="002722F2" w:rsidRDefault="004233D3" w:rsidP="002722F2">
            <w:pPr>
              <w:pStyle w:val="ListParagraph"/>
              <w:numPr>
                <w:ilvl w:val="0"/>
                <w:numId w:val="40"/>
              </w:numPr>
              <w:spacing w:after="160" w:line="259" w:lineRule="auto"/>
              <w:rPr>
                <w:rFonts w:cstheme="minorHAnsi"/>
              </w:rPr>
            </w:pPr>
            <w:r w:rsidRPr="00B80E4D">
              <w:rPr>
                <w:rFonts w:cstheme="minorHAnsi"/>
              </w:rPr>
              <w:t>SM suggested some meetings can be held in person whilst other online going forward.</w:t>
            </w:r>
          </w:p>
        </w:tc>
        <w:tc>
          <w:tcPr>
            <w:tcW w:w="1276" w:type="dxa"/>
          </w:tcPr>
          <w:p w14:paraId="6E290CD6" w14:textId="77777777" w:rsidR="003F076A" w:rsidRPr="00844565" w:rsidRDefault="003F076A" w:rsidP="009F314D">
            <w:pPr>
              <w:rPr>
                <w:rFonts w:cstheme="minorHAnsi"/>
                <w:color w:val="000000" w:themeColor="text1"/>
              </w:rPr>
            </w:pPr>
          </w:p>
        </w:tc>
      </w:tr>
      <w:tr w:rsidR="003F076A" w:rsidRPr="00844565" w14:paraId="1DB9F629" w14:textId="77777777" w:rsidTr="000B10F3">
        <w:tc>
          <w:tcPr>
            <w:tcW w:w="7479" w:type="dxa"/>
          </w:tcPr>
          <w:p w14:paraId="0D3D7BA7" w14:textId="2E45CE1A" w:rsidR="003F076A" w:rsidRPr="00662ACB" w:rsidRDefault="00662ACB" w:rsidP="00662ACB">
            <w:pPr>
              <w:spacing w:after="160" w:line="259" w:lineRule="auto"/>
              <w:rPr>
                <w:rFonts w:cstheme="minorHAnsi"/>
              </w:rPr>
            </w:pPr>
            <w:r>
              <w:rPr>
                <w:rFonts w:cstheme="minorHAnsi"/>
              </w:rPr>
              <w:t>DATE OF NEXT MEETING</w:t>
            </w:r>
          </w:p>
        </w:tc>
        <w:tc>
          <w:tcPr>
            <w:tcW w:w="1276" w:type="dxa"/>
          </w:tcPr>
          <w:p w14:paraId="0ABD5D89" w14:textId="77777777" w:rsidR="003F076A" w:rsidRPr="00844565" w:rsidRDefault="003F076A" w:rsidP="009F314D">
            <w:pPr>
              <w:rPr>
                <w:rFonts w:cstheme="minorHAnsi"/>
                <w:color w:val="000000" w:themeColor="text1"/>
              </w:rPr>
            </w:pPr>
          </w:p>
        </w:tc>
      </w:tr>
      <w:tr w:rsidR="003F076A" w:rsidRPr="00844565" w14:paraId="3F672955" w14:textId="77777777" w:rsidTr="000B10F3">
        <w:tc>
          <w:tcPr>
            <w:tcW w:w="7479" w:type="dxa"/>
          </w:tcPr>
          <w:p w14:paraId="22A29901" w14:textId="639FB118" w:rsidR="003F076A" w:rsidRPr="00B16528" w:rsidRDefault="00B16528" w:rsidP="00B16528">
            <w:pPr>
              <w:pStyle w:val="ListParagraph"/>
              <w:numPr>
                <w:ilvl w:val="0"/>
                <w:numId w:val="40"/>
              </w:numPr>
              <w:spacing w:after="160" w:line="259" w:lineRule="auto"/>
              <w:rPr>
                <w:rFonts w:cstheme="minorHAnsi"/>
              </w:rPr>
            </w:pPr>
            <w:r w:rsidRPr="00B80E4D">
              <w:rPr>
                <w:rFonts w:cstheme="minorHAnsi"/>
              </w:rPr>
              <w:t>Wednesday 25 August</w:t>
            </w:r>
          </w:p>
        </w:tc>
        <w:tc>
          <w:tcPr>
            <w:tcW w:w="1276" w:type="dxa"/>
          </w:tcPr>
          <w:p w14:paraId="52D48E62" w14:textId="77777777" w:rsidR="003F076A" w:rsidRPr="00844565" w:rsidRDefault="003F076A" w:rsidP="009F314D">
            <w:pPr>
              <w:rPr>
                <w:rFonts w:cstheme="minorHAnsi"/>
                <w:color w:val="000000" w:themeColor="text1"/>
              </w:rPr>
            </w:pPr>
          </w:p>
        </w:tc>
      </w:tr>
    </w:tbl>
    <w:p w14:paraId="75FAA537" w14:textId="77777777" w:rsidR="009F314D" w:rsidRPr="00844565" w:rsidRDefault="009F314D">
      <w:pPr>
        <w:rPr>
          <w:rFonts w:cstheme="minorHAnsi"/>
          <w:color w:val="000000" w:themeColor="text1"/>
        </w:rPr>
      </w:pPr>
    </w:p>
    <w:sectPr w:rsidR="009F314D" w:rsidRPr="0084456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E0FE" w14:textId="77777777" w:rsidR="008B0352" w:rsidRDefault="008B0352" w:rsidP="00DE5A24">
      <w:pPr>
        <w:spacing w:after="0" w:line="240" w:lineRule="auto"/>
      </w:pPr>
      <w:r>
        <w:separator/>
      </w:r>
    </w:p>
  </w:endnote>
  <w:endnote w:type="continuationSeparator" w:id="0">
    <w:p w14:paraId="1431960A" w14:textId="77777777" w:rsidR="008B0352" w:rsidRDefault="008B0352" w:rsidP="00DE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285788"/>
      <w:docPartObj>
        <w:docPartGallery w:val="Page Numbers (Bottom of Page)"/>
        <w:docPartUnique/>
      </w:docPartObj>
    </w:sdtPr>
    <w:sdtEndPr>
      <w:rPr>
        <w:noProof/>
      </w:rPr>
    </w:sdtEndPr>
    <w:sdtContent>
      <w:p w14:paraId="592B64E8" w14:textId="36F36733" w:rsidR="005C319C" w:rsidRDefault="005C3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D8853" w14:textId="77777777" w:rsidR="005C319C" w:rsidRDefault="005C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70C7" w14:textId="77777777" w:rsidR="008B0352" w:rsidRDefault="008B0352" w:rsidP="00DE5A24">
      <w:pPr>
        <w:spacing w:after="0" w:line="240" w:lineRule="auto"/>
      </w:pPr>
      <w:r>
        <w:separator/>
      </w:r>
    </w:p>
  </w:footnote>
  <w:footnote w:type="continuationSeparator" w:id="0">
    <w:p w14:paraId="242CF6BF" w14:textId="77777777" w:rsidR="008B0352" w:rsidRDefault="008B0352" w:rsidP="00DE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7B39" w14:textId="026FEF92" w:rsidR="009F314D" w:rsidRDefault="005C319C" w:rsidP="00DE5A24">
    <w:pPr>
      <w:pStyle w:val="Header"/>
      <w:jc w:val="right"/>
    </w:pPr>
    <w:r>
      <w:rPr>
        <w:noProof/>
      </w:rPr>
      <w:drawing>
        <wp:anchor distT="0" distB="0" distL="114300" distR="114300" simplePos="0" relativeHeight="251659264" behindDoc="1" locked="0" layoutInCell="1" allowOverlap="1" wp14:anchorId="1B466D83" wp14:editId="67824A11">
          <wp:simplePos x="0" y="0"/>
          <wp:positionH relativeFrom="column">
            <wp:posOffset>5334815</wp:posOffset>
          </wp:positionH>
          <wp:positionV relativeFrom="paragraph">
            <wp:posOffset>-293105</wp:posOffset>
          </wp:positionV>
          <wp:extent cx="1107786" cy="7093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803" cy="717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20B62" w14:textId="77777777" w:rsidR="009F314D" w:rsidRDefault="009F314D" w:rsidP="00DE5A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11D"/>
    <w:multiLevelType w:val="hybridMultilevel"/>
    <w:tmpl w:val="F454C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250EF"/>
    <w:multiLevelType w:val="hybridMultilevel"/>
    <w:tmpl w:val="43B24EDC"/>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52EE0"/>
    <w:multiLevelType w:val="hybridMultilevel"/>
    <w:tmpl w:val="12F2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2111"/>
    <w:multiLevelType w:val="hybridMultilevel"/>
    <w:tmpl w:val="9DB4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64948"/>
    <w:multiLevelType w:val="hybridMultilevel"/>
    <w:tmpl w:val="346C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36787"/>
    <w:multiLevelType w:val="hybridMultilevel"/>
    <w:tmpl w:val="D20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833CE"/>
    <w:multiLevelType w:val="hybridMultilevel"/>
    <w:tmpl w:val="28165C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745EA"/>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1469C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C913F1"/>
    <w:multiLevelType w:val="hybridMultilevel"/>
    <w:tmpl w:val="9A82EF6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957ACA"/>
    <w:multiLevelType w:val="hybridMultilevel"/>
    <w:tmpl w:val="F40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02DD8"/>
    <w:multiLevelType w:val="hybridMultilevel"/>
    <w:tmpl w:val="D856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6F1F"/>
    <w:multiLevelType w:val="hybridMultilevel"/>
    <w:tmpl w:val="772E8978"/>
    <w:lvl w:ilvl="0" w:tplc="2D6CEC6A">
      <w:start w:val="1"/>
      <w:numFmt w:val="decimal"/>
      <w:lvlText w:val="%1."/>
      <w:lvlJc w:val="left"/>
      <w:pPr>
        <w:tabs>
          <w:tab w:val="num" w:pos="720"/>
        </w:tabs>
        <w:ind w:left="720" w:hanging="360"/>
      </w:pPr>
    </w:lvl>
    <w:lvl w:ilvl="1" w:tplc="294E1B02" w:tentative="1">
      <w:start w:val="1"/>
      <w:numFmt w:val="decimal"/>
      <w:lvlText w:val="%2."/>
      <w:lvlJc w:val="left"/>
      <w:pPr>
        <w:tabs>
          <w:tab w:val="num" w:pos="1440"/>
        </w:tabs>
        <w:ind w:left="1440" w:hanging="360"/>
      </w:pPr>
    </w:lvl>
    <w:lvl w:ilvl="2" w:tplc="5FD61A46" w:tentative="1">
      <w:start w:val="1"/>
      <w:numFmt w:val="decimal"/>
      <w:lvlText w:val="%3."/>
      <w:lvlJc w:val="left"/>
      <w:pPr>
        <w:tabs>
          <w:tab w:val="num" w:pos="2160"/>
        </w:tabs>
        <w:ind w:left="2160" w:hanging="360"/>
      </w:pPr>
    </w:lvl>
    <w:lvl w:ilvl="3" w:tplc="5E683614" w:tentative="1">
      <w:start w:val="1"/>
      <w:numFmt w:val="decimal"/>
      <w:lvlText w:val="%4."/>
      <w:lvlJc w:val="left"/>
      <w:pPr>
        <w:tabs>
          <w:tab w:val="num" w:pos="2880"/>
        </w:tabs>
        <w:ind w:left="2880" w:hanging="360"/>
      </w:pPr>
    </w:lvl>
    <w:lvl w:ilvl="4" w:tplc="3006CAD4" w:tentative="1">
      <w:start w:val="1"/>
      <w:numFmt w:val="decimal"/>
      <w:lvlText w:val="%5."/>
      <w:lvlJc w:val="left"/>
      <w:pPr>
        <w:tabs>
          <w:tab w:val="num" w:pos="3600"/>
        </w:tabs>
        <w:ind w:left="3600" w:hanging="360"/>
      </w:pPr>
    </w:lvl>
    <w:lvl w:ilvl="5" w:tplc="ABDA3B9C" w:tentative="1">
      <w:start w:val="1"/>
      <w:numFmt w:val="decimal"/>
      <w:lvlText w:val="%6."/>
      <w:lvlJc w:val="left"/>
      <w:pPr>
        <w:tabs>
          <w:tab w:val="num" w:pos="4320"/>
        </w:tabs>
        <w:ind w:left="4320" w:hanging="360"/>
      </w:pPr>
    </w:lvl>
    <w:lvl w:ilvl="6" w:tplc="31B68BCE" w:tentative="1">
      <w:start w:val="1"/>
      <w:numFmt w:val="decimal"/>
      <w:lvlText w:val="%7."/>
      <w:lvlJc w:val="left"/>
      <w:pPr>
        <w:tabs>
          <w:tab w:val="num" w:pos="5040"/>
        </w:tabs>
        <w:ind w:left="5040" w:hanging="360"/>
      </w:pPr>
    </w:lvl>
    <w:lvl w:ilvl="7" w:tplc="CCE050B6" w:tentative="1">
      <w:start w:val="1"/>
      <w:numFmt w:val="decimal"/>
      <w:lvlText w:val="%8."/>
      <w:lvlJc w:val="left"/>
      <w:pPr>
        <w:tabs>
          <w:tab w:val="num" w:pos="5760"/>
        </w:tabs>
        <w:ind w:left="5760" w:hanging="360"/>
      </w:pPr>
    </w:lvl>
    <w:lvl w:ilvl="8" w:tplc="B0C88BFC" w:tentative="1">
      <w:start w:val="1"/>
      <w:numFmt w:val="decimal"/>
      <w:lvlText w:val="%9."/>
      <w:lvlJc w:val="left"/>
      <w:pPr>
        <w:tabs>
          <w:tab w:val="num" w:pos="6480"/>
        </w:tabs>
        <w:ind w:left="6480" w:hanging="360"/>
      </w:pPr>
    </w:lvl>
  </w:abstractNum>
  <w:abstractNum w:abstractNumId="13" w15:restartNumberingAfterBreak="0">
    <w:nsid w:val="2F8255FA"/>
    <w:multiLevelType w:val="hybridMultilevel"/>
    <w:tmpl w:val="4E8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C0553"/>
    <w:multiLevelType w:val="hybridMultilevel"/>
    <w:tmpl w:val="FBD23962"/>
    <w:lvl w:ilvl="0" w:tplc="BF34CC4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E7CDF"/>
    <w:multiLevelType w:val="hybridMultilevel"/>
    <w:tmpl w:val="CF34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8141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76268D5"/>
    <w:multiLevelType w:val="hybridMultilevel"/>
    <w:tmpl w:val="02967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777557"/>
    <w:multiLevelType w:val="hybridMultilevel"/>
    <w:tmpl w:val="B94AE464"/>
    <w:lvl w:ilvl="0" w:tplc="87F8BCA4">
      <w:start w:val="1"/>
      <w:numFmt w:val="bullet"/>
      <w:lvlText w:val=""/>
      <w:lvlJc w:val="left"/>
      <w:pPr>
        <w:tabs>
          <w:tab w:val="num" w:pos="720"/>
        </w:tabs>
        <w:ind w:left="720" w:hanging="360"/>
      </w:pPr>
      <w:rPr>
        <w:rFonts w:ascii="Wingdings" w:hAnsi="Wingdings" w:hint="default"/>
      </w:rPr>
    </w:lvl>
    <w:lvl w:ilvl="1" w:tplc="96663416" w:tentative="1">
      <w:start w:val="1"/>
      <w:numFmt w:val="bullet"/>
      <w:lvlText w:val=""/>
      <w:lvlJc w:val="left"/>
      <w:pPr>
        <w:tabs>
          <w:tab w:val="num" w:pos="1440"/>
        </w:tabs>
        <w:ind w:left="1440" w:hanging="360"/>
      </w:pPr>
      <w:rPr>
        <w:rFonts w:ascii="Wingdings" w:hAnsi="Wingdings" w:hint="default"/>
      </w:rPr>
    </w:lvl>
    <w:lvl w:ilvl="2" w:tplc="B30ED56A" w:tentative="1">
      <w:start w:val="1"/>
      <w:numFmt w:val="bullet"/>
      <w:lvlText w:val=""/>
      <w:lvlJc w:val="left"/>
      <w:pPr>
        <w:tabs>
          <w:tab w:val="num" w:pos="2160"/>
        </w:tabs>
        <w:ind w:left="2160" w:hanging="360"/>
      </w:pPr>
      <w:rPr>
        <w:rFonts w:ascii="Wingdings" w:hAnsi="Wingdings" w:hint="default"/>
      </w:rPr>
    </w:lvl>
    <w:lvl w:ilvl="3" w:tplc="BA805BD0" w:tentative="1">
      <w:start w:val="1"/>
      <w:numFmt w:val="bullet"/>
      <w:lvlText w:val=""/>
      <w:lvlJc w:val="left"/>
      <w:pPr>
        <w:tabs>
          <w:tab w:val="num" w:pos="2880"/>
        </w:tabs>
        <w:ind w:left="2880" w:hanging="360"/>
      </w:pPr>
      <w:rPr>
        <w:rFonts w:ascii="Wingdings" w:hAnsi="Wingdings" w:hint="default"/>
      </w:rPr>
    </w:lvl>
    <w:lvl w:ilvl="4" w:tplc="B16649C2" w:tentative="1">
      <w:start w:val="1"/>
      <w:numFmt w:val="bullet"/>
      <w:lvlText w:val=""/>
      <w:lvlJc w:val="left"/>
      <w:pPr>
        <w:tabs>
          <w:tab w:val="num" w:pos="3600"/>
        </w:tabs>
        <w:ind w:left="3600" w:hanging="360"/>
      </w:pPr>
      <w:rPr>
        <w:rFonts w:ascii="Wingdings" w:hAnsi="Wingdings" w:hint="default"/>
      </w:rPr>
    </w:lvl>
    <w:lvl w:ilvl="5" w:tplc="F8EE5D20" w:tentative="1">
      <w:start w:val="1"/>
      <w:numFmt w:val="bullet"/>
      <w:lvlText w:val=""/>
      <w:lvlJc w:val="left"/>
      <w:pPr>
        <w:tabs>
          <w:tab w:val="num" w:pos="4320"/>
        </w:tabs>
        <w:ind w:left="4320" w:hanging="360"/>
      </w:pPr>
      <w:rPr>
        <w:rFonts w:ascii="Wingdings" w:hAnsi="Wingdings" w:hint="default"/>
      </w:rPr>
    </w:lvl>
    <w:lvl w:ilvl="6" w:tplc="11E4A126" w:tentative="1">
      <w:start w:val="1"/>
      <w:numFmt w:val="bullet"/>
      <w:lvlText w:val=""/>
      <w:lvlJc w:val="left"/>
      <w:pPr>
        <w:tabs>
          <w:tab w:val="num" w:pos="5040"/>
        </w:tabs>
        <w:ind w:left="5040" w:hanging="360"/>
      </w:pPr>
      <w:rPr>
        <w:rFonts w:ascii="Wingdings" w:hAnsi="Wingdings" w:hint="default"/>
      </w:rPr>
    </w:lvl>
    <w:lvl w:ilvl="7" w:tplc="A5461E9C" w:tentative="1">
      <w:start w:val="1"/>
      <w:numFmt w:val="bullet"/>
      <w:lvlText w:val=""/>
      <w:lvlJc w:val="left"/>
      <w:pPr>
        <w:tabs>
          <w:tab w:val="num" w:pos="5760"/>
        </w:tabs>
        <w:ind w:left="5760" w:hanging="360"/>
      </w:pPr>
      <w:rPr>
        <w:rFonts w:ascii="Wingdings" w:hAnsi="Wingdings" w:hint="default"/>
      </w:rPr>
    </w:lvl>
    <w:lvl w:ilvl="8" w:tplc="C124F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055C4"/>
    <w:multiLevelType w:val="hybridMultilevel"/>
    <w:tmpl w:val="F77A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24632"/>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66F44D7"/>
    <w:multiLevelType w:val="hybridMultilevel"/>
    <w:tmpl w:val="78D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333A7"/>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C07705"/>
    <w:multiLevelType w:val="hybridMultilevel"/>
    <w:tmpl w:val="A70AD28C"/>
    <w:lvl w:ilvl="0" w:tplc="CB028F7C">
      <w:start w:val="1"/>
      <w:numFmt w:val="bullet"/>
      <w:lvlText w:val=""/>
      <w:lvlJc w:val="left"/>
      <w:pPr>
        <w:tabs>
          <w:tab w:val="num" w:pos="720"/>
        </w:tabs>
        <w:ind w:left="720" w:hanging="360"/>
      </w:pPr>
      <w:rPr>
        <w:rFonts w:ascii="Wingdings" w:hAnsi="Wingdings" w:hint="default"/>
      </w:rPr>
    </w:lvl>
    <w:lvl w:ilvl="1" w:tplc="2CD68EFA" w:tentative="1">
      <w:start w:val="1"/>
      <w:numFmt w:val="bullet"/>
      <w:lvlText w:val=""/>
      <w:lvlJc w:val="left"/>
      <w:pPr>
        <w:tabs>
          <w:tab w:val="num" w:pos="1440"/>
        </w:tabs>
        <w:ind w:left="1440" w:hanging="360"/>
      </w:pPr>
      <w:rPr>
        <w:rFonts w:ascii="Wingdings" w:hAnsi="Wingdings" w:hint="default"/>
      </w:rPr>
    </w:lvl>
    <w:lvl w:ilvl="2" w:tplc="87A8C7DC" w:tentative="1">
      <w:start w:val="1"/>
      <w:numFmt w:val="bullet"/>
      <w:lvlText w:val=""/>
      <w:lvlJc w:val="left"/>
      <w:pPr>
        <w:tabs>
          <w:tab w:val="num" w:pos="2160"/>
        </w:tabs>
        <w:ind w:left="2160" w:hanging="360"/>
      </w:pPr>
      <w:rPr>
        <w:rFonts w:ascii="Wingdings" w:hAnsi="Wingdings" w:hint="default"/>
      </w:rPr>
    </w:lvl>
    <w:lvl w:ilvl="3" w:tplc="BF060426" w:tentative="1">
      <w:start w:val="1"/>
      <w:numFmt w:val="bullet"/>
      <w:lvlText w:val=""/>
      <w:lvlJc w:val="left"/>
      <w:pPr>
        <w:tabs>
          <w:tab w:val="num" w:pos="2880"/>
        </w:tabs>
        <w:ind w:left="2880" w:hanging="360"/>
      </w:pPr>
      <w:rPr>
        <w:rFonts w:ascii="Wingdings" w:hAnsi="Wingdings" w:hint="default"/>
      </w:rPr>
    </w:lvl>
    <w:lvl w:ilvl="4" w:tplc="621C4CC2" w:tentative="1">
      <w:start w:val="1"/>
      <w:numFmt w:val="bullet"/>
      <w:lvlText w:val=""/>
      <w:lvlJc w:val="left"/>
      <w:pPr>
        <w:tabs>
          <w:tab w:val="num" w:pos="3600"/>
        </w:tabs>
        <w:ind w:left="3600" w:hanging="360"/>
      </w:pPr>
      <w:rPr>
        <w:rFonts w:ascii="Wingdings" w:hAnsi="Wingdings" w:hint="default"/>
      </w:rPr>
    </w:lvl>
    <w:lvl w:ilvl="5" w:tplc="144CF01C" w:tentative="1">
      <w:start w:val="1"/>
      <w:numFmt w:val="bullet"/>
      <w:lvlText w:val=""/>
      <w:lvlJc w:val="left"/>
      <w:pPr>
        <w:tabs>
          <w:tab w:val="num" w:pos="4320"/>
        </w:tabs>
        <w:ind w:left="4320" w:hanging="360"/>
      </w:pPr>
      <w:rPr>
        <w:rFonts w:ascii="Wingdings" w:hAnsi="Wingdings" w:hint="default"/>
      </w:rPr>
    </w:lvl>
    <w:lvl w:ilvl="6" w:tplc="FD7E8680" w:tentative="1">
      <w:start w:val="1"/>
      <w:numFmt w:val="bullet"/>
      <w:lvlText w:val=""/>
      <w:lvlJc w:val="left"/>
      <w:pPr>
        <w:tabs>
          <w:tab w:val="num" w:pos="5040"/>
        </w:tabs>
        <w:ind w:left="5040" w:hanging="360"/>
      </w:pPr>
      <w:rPr>
        <w:rFonts w:ascii="Wingdings" w:hAnsi="Wingdings" w:hint="default"/>
      </w:rPr>
    </w:lvl>
    <w:lvl w:ilvl="7" w:tplc="54B86F9C" w:tentative="1">
      <w:start w:val="1"/>
      <w:numFmt w:val="bullet"/>
      <w:lvlText w:val=""/>
      <w:lvlJc w:val="left"/>
      <w:pPr>
        <w:tabs>
          <w:tab w:val="num" w:pos="5760"/>
        </w:tabs>
        <w:ind w:left="5760" w:hanging="360"/>
      </w:pPr>
      <w:rPr>
        <w:rFonts w:ascii="Wingdings" w:hAnsi="Wingdings" w:hint="default"/>
      </w:rPr>
    </w:lvl>
    <w:lvl w:ilvl="8" w:tplc="35509E2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D58B1"/>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133699F"/>
    <w:multiLevelType w:val="hybridMultilevel"/>
    <w:tmpl w:val="EB42F8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57DED"/>
    <w:multiLevelType w:val="hybridMultilevel"/>
    <w:tmpl w:val="840412D6"/>
    <w:lvl w:ilvl="0" w:tplc="CE24B5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A3B29"/>
    <w:multiLevelType w:val="hybridMultilevel"/>
    <w:tmpl w:val="BF5CB4BA"/>
    <w:lvl w:ilvl="0" w:tplc="B2E6CCDA">
      <w:start w:val="1"/>
      <w:numFmt w:val="bullet"/>
      <w:lvlText w:val=""/>
      <w:lvlJc w:val="left"/>
      <w:pPr>
        <w:tabs>
          <w:tab w:val="num" w:pos="720"/>
        </w:tabs>
        <w:ind w:left="720" w:hanging="360"/>
      </w:pPr>
      <w:rPr>
        <w:rFonts w:ascii="Wingdings" w:hAnsi="Wingdings" w:hint="default"/>
      </w:rPr>
    </w:lvl>
    <w:lvl w:ilvl="1" w:tplc="61DA4A08" w:tentative="1">
      <w:start w:val="1"/>
      <w:numFmt w:val="bullet"/>
      <w:lvlText w:val=""/>
      <w:lvlJc w:val="left"/>
      <w:pPr>
        <w:tabs>
          <w:tab w:val="num" w:pos="1440"/>
        </w:tabs>
        <w:ind w:left="1440" w:hanging="360"/>
      </w:pPr>
      <w:rPr>
        <w:rFonts w:ascii="Wingdings" w:hAnsi="Wingdings" w:hint="default"/>
      </w:rPr>
    </w:lvl>
    <w:lvl w:ilvl="2" w:tplc="65583F3C" w:tentative="1">
      <w:start w:val="1"/>
      <w:numFmt w:val="bullet"/>
      <w:lvlText w:val=""/>
      <w:lvlJc w:val="left"/>
      <w:pPr>
        <w:tabs>
          <w:tab w:val="num" w:pos="2160"/>
        </w:tabs>
        <w:ind w:left="2160" w:hanging="360"/>
      </w:pPr>
      <w:rPr>
        <w:rFonts w:ascii="Wingdings" w:hAnsi="Wingdings" w:hint="default"/>
      </w:rPr>
    </w:lvl>
    <w:lvl w:ilvl="3" w:tplc="6D84CC8E" w:tentative="1">
      <w:start w:val="1"/>
      <w:numFmt w:val="bullet"/>
      <w:lvlText w:val=""/>
      <w:lvlJc w:val="left"/>
      <w:pPr>
        <w:tabs>
          <w:tab w:val="num" w:pos="2880"/>
        </w:tabs>
        <w:ind w:left="2880" w:hanging="360"/>
      </w:pPr>
      <w:rPr>
        <w:rFonts w:ascii="Wingdings" w:hAnsi="Wingdings" w:hint="default"/>
      </w:rPr>
    </w:lvl>
    <w:lvl w:ilvl="4" w:tplc="D6FE8A12" w:tentative="1">
      <w:start w:val="1"/>
      <w:numFmt w:val="bullet"/>
      <w:lvlText w:val=""/>
      <w:lvlJc w:val="left"/>
      <w:pPr>
        <w:tabs>
          <w:tab w:val="num" w:pos="3600"/>
        </w:tabs>
        <w:ind w:left="3600" w:hanging="360"/>
      </w:pPr>
      <w:rPr>
        <w:rFonts w:ascii="Wingdings" w:hAnsi="Wingdings" w:hint="default"/>
      </w:rPr>
    </w:lvl>
    <w:lvl w:ilvl="5" w:tplc="550E71DA" w:tentative="1">
      <w:start w:val="1"/>
      <w:numFmt w:val="bullet"/>
      <w:lvlText w:val=""/>
      <w:lvlJc w:val="left"/>
      <w:pPr>
        <w:tabs>
          <w:tab w:val="num" w:pos="4320"/>
        </w:tabs>
        <w:ind w:left="4320" w:hanging="360"/>
      </w:pPr>
      <w:rPr>
        <w:rFonts w:ascii="Wingdings" w:hAnsi="Wingdings" w:hint="default"/>
      </w:rPr>
    </w:lvl>
    <w:lvl w:ilvl="6" w:tplc="3D566656" w:tentative="1">
      <w:start w:val="1"/>
      <w:numFmt w:val="bullet"/>
      <w:lvlText w:val=""/>
      <w:lvlJc w:val="left"/>
      <w:pPr>
        <w:tabs>
          <w:tab w:val="num" w:pos="5040"/>
        </w:tabs>
        <w:ind w:left="5040" w:hanging="360"/>
      </w:pPr>
      <w:rPr>
        <w:rFonts w:ascii="Wingdings" w:hAnsi="Wingdings" w:hint="default"/>
      </w:rPr>
    </w:lvl>
    <w:lvl w:ilvl="7" w:tplc="59DCDE62" w:tentative="1">
      <w:start w:val="1"/>
      <w:numFmt w:val="bullet"/>
      <w:lvlText w:val=""/>
      <w:lvlJc w:val="left"/>
      <w:pPr>
        <w:tabs>
          <w:tab w:val="num" w:pos="5760"/>
        </w:tabs>
        <w:ind w:left="5760" w:hanging="360"/>
      </w:pPr>
      <w:rPr>
        <w:rFonts w:ascii="Wingdings" w:hAnsi="Wingdings" w:hint="default"/>
      </w:rPr>
    </w:lvl>
    <w:lvl w:ilvl="8" w:tplc="13A2A84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F6457"/>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97F2CE3"/>
    <w:multiLevelType w:val="hybridMultilevel"/>
    <w:tmpl w:val="98D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F1844"/>
    <w:multiLevelType w:val="hybridMultilevel"/>
    <w:tmpl w:val="1E3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02319"/>
    <w:multiLevelType w:val="hybridMultilevel"/>
    <w:tmpl w:val="5790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C42B1"/>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1E903CD"/>
    <w:multiLevelType w:val="hybridMultilevel"/>
    <w:tmpl w:val="E830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414DE"/>
    <w:multiLevelType w:val="hybridMultilevel"/>
    <w:tmpl w:val="72C431C0"/>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E408C"/>
    <w:multiLevelType w:val="hybridMultilevel"/>
    <w:tmpl w:val="C682F71C"/>
    <w:lvl w:ilvl="0" w:tplc="BF34CC46">
      <w:start w:val="1"/>
      <w:numFmt w:val="bullet"/>
      <w:lvlText w:val=""/>
      <w:lvlJc w:val="left"/>
      <w:pPr>
        <w:tabs>
          <w:tab w:val="num" w:pos="720"/>
        </w:tabs>
        <w:ind w:left="720" w:hanging="360"/>
      </w:pPr>
      <w:rPr>
        <w:rFonts w:ascii="Wingdings" w:hAnsi="Wingdings" w:hint="default"/>
      </w:rPr>
    </w:lvl>
    <w:lvl w:ilvl="1" w:tplc="1834E0B0">
      <w:start w:val="512"/>
      <w:numFmt w:val="bullet"/>
      <w:lvlText w:val=""/>
      <w:lvlJc w:val="left"/>
      <w:pPr>
        <w:tabs>
          <w:tab w:val="num" w:pos="1440"/>
        </w:tabs>
        <w:ind w:left="1440" w:hanging="360"/>
      </w:pPr>
      <w:rPr>
        <w:rFonts w:ascii="Wingdings" w:hAnsi="Wingdings" w:hint="default"/>
      </w:rPr>
    </w:lvl>
    <w:lvl w:ilvl="2" w:tplc="7D2A1D72" w:tentative="1">
      <w:start w:val="1"/>
      <w:numFmt w:val="bullet"/>
      <w:lvlText w:val=""/>
      <w:lvlJc w:val="left"/>
      <w:pPr>
        <w:tabs>
          <w:tab w:val="num" w:pos="2160"/>
        </w:tabs>
        <w:ind w:left="2160" w:hanging="360"/>
      </w:pPr>
      <w:rPr>
        <w:rFonts w:ascii="Wingdings" w:hAnsi="Wingdings" w:hint="default"/>
      </w:rPr>
    </w:lvl>
    <w:lvl w:ilvl="3" w:tplc="064CFE24" w:tentative="1">
      <w:start w:val="1"/>
      <w:numFmt w:val="bullet"/>
      <w:lvlText w:val=""/>
      <w:lvlJc w:val="left"/>
      <w:pPr>
        <w:tabs>
          <w:tab w:val="num" w:pos="2880"/>
        </w:tabs>
        <w:ind w:left="2880" w:hanging="360"/>
      </w:pPr>
      <w:rPr>
        <w:rFonts w:ascii="Wingdings" w:hAnsi="Wingdings" w:hint="default"/>
      </w:rPr>
    </w:lvl>
    <w:lvl w:ilvl="4" w:tplc="520AE494" w:tentative="1">
      <w:start w:val="1"/>
      <w:numFmt w:val="bullet"/>
      <w:lvlText w:val=""/>
      <w:lvlJc w:val="left"/>
      <w:pPr>
        <w:tabs>
          <w:tab w:val="num" w:pos="3600"/>
        </w:tabs>
        <w:ind w:left="3600" w:hanging="360"/>
      </w:pPr>
      <w:rPr>
        <w:rFonts w:ascii="Wingdings" w:hAnsi="Wingdings" w:hint="default"/>
      </w:rPr>
    </w:lvl>
    <w:lvl w:ilvl="5" w:tplc="B128E082" w:tentative="1">
      <w:start w:val="1"/>
      <w:numFmt w:val="bullet"/>
      <w:lvlText w:val=""/>
      <w:lvlJc w:val="left"/>
      <w:pPr>
        <w:tabs>
          <w:tab w:val="num" w:pos="4320"/>
        </w:tabs>
        <w:ind w:left="4320" w:hanging="360"/>
      </w:pPr>
      <w:rPr>
        <w:rFonts w:ascii="Wingdings" w:hAnsi="Wingdings" w:hint="default"/>
      </w:rPr>
    </w:lvl>
    <w:lvl w:ilvl="6" w:tplc="8674B89C" w:tentative="1">
      <w:start w:val="1"/>
      <w:numFmt w:val="bullet"/>
      <w:lvlText w:val=""/>
      <w:lvlJc w:val="left"/>
      <w:pPr>
        <w:tabs>
          <w:tab w:val="num" w:pos="5040"/>
        </w:tabs>
        <w:ind w:left="5040" w:hanging="360"/>
      </w:pPr>
      <w:rPr>
        <w:rFonts w:ascii="Wingdings" w:hAnsi="Wingdings" w:hint="default"/>
      </w:rPr>
    </w:lvl>
    <w:lvl w:ilvl="7" w:tplc="E534ACFA" w:tentative="1">
      <w:start w:val="1"/>
      <w:numFmt w:val="bullet"/>
      <w:lvlText w:val=""/>
      <w:lvlJc w:val="left"/>
      <w:pPr>
        <w:tabs>
          <w:tab w:val="num" w:pos="5760"/>
        </w:tabs>
        <w:ind w:left="5760" w:hanging="360"/>
      </w:pPr>
      <w:rPr>
        <w:rFonts w:ascii="Wingdings" w:hAnsi="Wingdings" w:hint="default"/>
      </w:rPr>
    </w:lvl>
    <w:lvl w:ilvl="8" w:tplc="A44A51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35481"/>
    <w:multiLevelType w:val="hybridMultilevel"/>
    <w:tmpl w:val="26BC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55F3F"/>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FAC5B93"/>
    <w:multiLevelType w:val="hybridMultilevel"/>
    <w:tmpl w:val="CD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E33367"/>
    <w:multiLevelType w:val="hybridMultilevel"/>
    <w:tmpl w:val="5522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01C3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56A430E"/>
    <w:multiLevelType w:val="hybridMultilevel"/>
    <w:tmpl w:val="86CA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87AAF"/>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8A34D72"/>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C93642D"/>
    <w:multiLevelType w:val="hybridMultilevel"/>
    <w:tmpl w:val="C5F4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9"/>
  </w:num>
  <w:num w:numId="5">
    <w:abstractNumId w:val="26"/>
  </w:num>
  <w:num w:numId="6">
    <w:abstractNumId w:val="6"/>
  </w:num>
  <w:num w:numId="7">
    <w:abstractNumId w:val="30"/>
  </w:num>
  <w:num w:numId="8">
    <w:abstractNumId w:val="34"/>
  </w:num>
  <w:num w:numId="9">
    <w:abstractNumId w:val="1"/>
  </w:num>
  <w:num w:numId="10">
    <w:abstractNumId w:val="22"/>
  </w:num>
  <w:num w:numId="11">
    <w:abstractNumId w:val="37"/>
  </w:num>
  <w:num w:numId="12">
    <w:abstractNumId w:val="43"/>
  </w:num>
  <w:num w:numId="13">
    <w:abstractNumId w:val="28"/>
  </w:num>
  <w:num w:numId="14">
    <w:abstractNumId w:val="40"/>
  </w:num>
  <w:num w:numId="15">
    <w:abstractNumId w:val="16"/>
  </w:num>
  <w:num w:numId="16">
    <w:abstractNumId w:val="17"/>
  </w:num>
  <w:num w:numId="17">
    <w:abstractNumId w:val="32"/>
  </w:num>
  <w:num w:numId="18">
    <w:abstractNumId w:val="7"/>
  </w:num>
  <w:num w:numId="19">
    <w:abstractNumId w:val="42"/>
  </w:num>
  <w:num w:numId="20">
    <w:abstractNumId w:val="25"/>
  </w:num>
  <w:num w:numId="21">
    <w:abstractNumId w:val="20"/>
  </w:num>
  <w:num w:numId="22">
    <w:abstractNumId w:val="12"/>
  </w:num>
  <w:num w:numId="23">
    <w:abstractNumId w:val="0"/>
  </w:num>
  <w:num w:numId="24">
    <w:abstractNumId w:val="29"/>
  </w:num>
  <w:num w:numId="25">
    <w:abstractNumId w:val="36"/>
  </w:num>
  <w:num w:numId="26">
    <w:abstractNumId w:val="10"/>
  </w:num>
  <w:num w:numId="27">
    <w:abstractNumId w:val="21"/>
  </w:num>
  <w:num w:numId="28">
    <w:abstractNumId w:val="2"/>
  </w:num>
  <w:num w:numId="29">
    <w:abstractNumId w:val="11"/>
  </w:num>
  <w:num w:numId="30">
    <w:abstractNumId w:val="15"/>
  </w:num>
  <w:num w:numId="31">
    <w:abstractNumId w:val="39"/>
  </w:num>
  <w:num w:numId="32">
    <w:abstractNumId w:val="23"/>
  </w:num>
  <w:num w:numId="33">
    <w:abstractNumId w:val="27"/>
  </w:num>
  <w:num w:numId="34">
    <w:abstractNumId w:val="18"/>
  </w:num>
  <w:num w:numId="35">
    <w:abstractNumId w:val="35"/>
  </w:num>
  <w:num w:numId="36">
    <w:abstractNumId w:val="33"/>
  </w:num>
  <w:num w:numId="37">
    <w:abstractNumId w:val="14"/>
  </w:num>
  <w:num w:numId="38">
    <w:abstractNumId w:val="4"/>
  </w:num>
  <w:num w:numId="39">
    <w:abstractNumId w:val="44"/>
  </w:num>
  <w:num w:numId="40">
    <w:abstractNumId w:val="41"/>
  </w:num>
  <w:num w:numId="41">
    <w:abstractNumId w:val="13"/>
  </w:num>
  <w:num w:numId="42">
    <w:abstractNumId w:val="3"/>
  </w:num>
  <w:num w:numId="43">
    <w:abstractNumId w:val="38"/>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5"/>
    <w:rsid w:val="00007950"/>
    <w:rsid w:val="00015100"/>
    <w:rsid w:val="000208A6"/>
    <w:rsid w:val="00026E5F"/>
    <w:rsid w:val="0002702F"/>
    <w:rsid w:val="0003147C"/>
    <w:rsid w:val="000459F1"/>
    <w:rsid w:val="000501F3"/>
    <w:rsid w:val="00053F40"/>
    <w:rsid w:val="000543B7"/>
    <w:rsid w:val="00055A2D"/>
    <w:rsid w:val="000660E3"/>
    <w:rsid w:val="00067015"/>
    <w:rsid w:val="0007031E"/>
    <w:rsid w:val="00072649"/>
    <w:rsid w:val="00072F78"/>
    <w:rsid w:val="00074651"/>
    <w:rsid w:val="0008188D"/>
    <w:rsid w:val="00091906"/>
    <w:rsid w:val="00093357"/>
    <w:rsid w:val="00095CB0"/>
    <w:rsid w:val="00097A8C"/>
    <w:rsid w:val="000A2DB0"/>
    <w:rsid w:val="000A4C1E"/>
    <w:rsid w:val="000B10BD"/>
    <w:rsid w:val="000B10F3"/>
    <w:rsid w:val="000B249A"/>
    <w:rsid w:val="000B5DAF"/>
    <w:rsid w:val="000B60F6"/>
    <w:rsid w:val="000B78E5"/>
    <w:rsid w:val="000B79F0"/>
    <w:rsid w:val="000C2D31"/>
    <w:rsid w:val="000C3C9E"/>
    <w:rsid w:val="000D14EC"/>
    <w:rsid w:val="000D3F7E"/>
    <w:rsid w:val="000D63BD"/>
    <w:rsid w:val="000D70D4"/>
    <w:rsid w:val="000E1E0F"/>
    <w:rsid w:val="000E21A8"/>
    <w:rsid w:val="000E2B06"/>
    <w:rsid w:val="000E6E43"/>
    <w:rsid w:val="00100DA4"/>
    <w:rsid w:val="00101DE0"/>
    <w:rsid w:val="00103866"/>
    <w:rsid w:val="00112590"/>
    <w:rsid w:val="001135AA"/>
    <w:rsid w:val="00120002"/>
    <w:rsid w:val="00123F99"/>
    <w:rsid w:val="001321EA"/>
    <w:rsid w:val="00132D86"/>
    <w:rsid w:val="00136AEE"/>
    <w:rsid w:val="0015212D"/>
    <w:rsid w:val="0015390B"/>
    <w:rsid w:val="00155D0C"/>
    <w:rsid w:val="001756CD"/>
    <w:rsid w:val="00180BEE"/>
    <w:rsid w:val="0018306D"/>
    <w:rsid w:val="00184223"/>
    <w:rsid w:val="001919CC"/>
    <w:rsid w:val="001952B5"/>
    <w:rsid w:val="00195BF2"/>
    <w:rsid w:val="00196755"/>
    <w:rsid w:val="0019713A"/>
    <w:rsid w:val="001A21C4"/>
    <w:rsid w:val="001A2B4E"/>
    <w:rsid w:val="001C15F7"/>
    <w:rsid w:val="001C3A40"/>
    <w:rsid w:val="001C62E9"/>
    <w:rsid w:val="001C6BAA"/>
    <w:rsid w:val="001C71C1"/>
    <w:rsid w:val="001D160E"/>
    <w:rsid w:val="001D21F8"/>
    <w:rsid w:val="001D539A"/>
    <w:rsid w:val="001E1142"/>
    <w:rsid w:val="001E50DD"/>
    <w:rsid w:val="001F3FC9"/>
    <w:rsid w:val="001F74AF"/>
    <w:rsid w:val="002017C6"/>
    <w:rsid w:val="002024CA"/>
    <w:rsid w:val="00202B2F"/>
    <w:rsid w:val="00203132"/>
    <w:rsid w:val="00205F58"/>
    <w:rsid w:val="00207ADA"/>
    <w:rsid w:val="00210242"/>
    <w:rsid w:val="00220A79"/>
    <w:rsid w:val="0022324D"/>
    <w:rsid w:val="00230CE8"/>
    <w:rsid w:val="0023238D"/>
    <w:rsid w:val="002409F7"/>
    <w:rsid w:val="00243A3C"/>
    <w:rsid w:val="00243E40"/>
    <w:rsid w:val="00252CDD"/>
    <w:rsid w:val="002625FA"/>
    <w:rsid w:val="00264166"/>
    <w:rsid w:val="002722F2"/>
    <w:rsid w:val="00276901"/>
    <w:rsid w:val="00280EC9"/>
    <w:rsid w:val="0028572E"/>
    <w:rsid w:val="002B0D59"/>
    <w:rsid w:val="002B357F"/>
    <w:rsid w:val="002B7DDB"/>
    <w:rsid w:val="002D438F"/>
    <w:rsid w:val="002D538F"/>
    <w:rsid w:val="002E1212"/>
    <w:rsid w:val="002E4A07"/>
    <w:rsid w:val="002E6726"/>
    <w:rsid w:val="002F3CED"/>
    <w:rsid w:val="002F748F"/>
    <w:rsid w:val="00300281"/>
    <w:rsid w:val="003035F5"/>
    <w:rsid w:val="00303606"/>
    <w:rsid w:val="00306C6D"/>
    <w:rsid w:val="003077F0"/>
    <w:rsid w:val="00323A3F"/>
    <w:rsid w:val="003249AC"/>
    <w:rsid w:val="0032537A"/>
    <w:rsid w:val="003309C2"/>
    <w:rsid w:val="00332B42"/>
    <w:rsid w:val="00333609"/>
    <w:rsid w:val="00371CC7"/>
    <w:rsid w:val="00372E9B"/>
    <w:rsid w:val="003858E7"/>
    <w:rsid w:val="00394CA7"/>
    <w:rsid w:val="003A3110"/>
    <w:rsid w:val="003A373B"/>
    <w:rsid w:val="003A69AF"/>
    <w:rsid w:val="003B4011"/>
    <w:rsid w:val="003B4F54"/>
    <w:rsid w:val="003C0E3F"/>
    <w:rsid w:val="003C3245"/>
    <w:rsid w:val="003C59D6"/>
    <w:rsid w:val="003E5F13"/>
    <w:rsid w:val="003E7BC8"/>
    <w:rsid w:val="003F0278"/>
    <w:rsid w:val="003F076A"/>
    <w:rsid w:val="003F59E7"/>
    <w:rsid w:val="003F5A48"/>
    <w:rsid w:val="00406979"/>
    <w:rsid w:val="004077BE"/>
    <w:rsid w:val="00416B2C"/>
    <w:rsid w:val="00422FAF"/>
    <w:rsid w:val="004233D3"/>
    <w:rsid w:val="004458CE"/>
    <w:rsid w:val="004479B8"/>
    <w:rsid w:val="00451144"/>
    <w:rsid w:val="00451920"/>
    <w:rsid w:val="0045286F"/>
    <w:rsid w:val="00456B4D"/>
    <w:rsid w:val="00460FAF"/>
    <w:rsid w:val="00465BB0"/>
    <w:rsid w:val="00475F05"/>
    <w:rsid w:val="004804C2"/>
    <w:rsid w:val="0049177E"/>
    <w:rsid w:val="00493BE4"/>
    <w:rsid w:val="004A4FA4"/>
    <w:rsid w:val="004A7F04"/>
    <w:rsid w:val="004B2119"/>
    <w:rsid w:val="004B301C"/>
    <w:rsid w:val="004C2D18"/>
    <w:rsid w:val="004D7AFC"/>
    <w:rsid w:val="004E0323"/>
    <w:rsid w:val="004E345B"/>
    <w:rsid w:val="004E76CD"/>
    <w:rsid w:val="004F3BCD"/>
    <w:rsid w:val="004F656F"/>
    <w:rsid w:val="0050177D"/>
    <w:rsid w:val="005039D9"/>
    <w:rsid w:val="00514A6C"/>
    <w:rsid w:val="00514B71"/>
    <w:rsid w:val="00520C92"/>
    <w:rsid w:val="005329C3"/>
    <w:rsid w:val="00537076"/>
    <w:rsid w:val="00541A94"/>
    <w:rsid w:val="00545E19"/>
    <w:rsid w:val="00547E38"/>
    <w:rsid w:val="00550DEA"/>
    <w:rsid w:val="00551B38"/>
    <w:rsid w:val="00571CF2"/>
    <w:rsid w:val="005728A8"/>
    <w:rsid w:val="00572D82"/>
    <w:rsid w:val="00576418"/>
    <w:rsid w:val="00576CBE"/>
    <w:rsid w:val="00582C4E"/>
    <w:rsid w:val="0058571D"/>
    <w:rsid w:val="00585903"/>
    <w:rsid w:val="005A1031"/>
    <w:rsid w:val="005A10C1"/>
    <w:rsid w:val="005A6F98"/>
    <w:rsid w:val="005B2F62"/>
    <w:rsid w:val="005B4EC4"/>
    <w:rsid w:val="005B553B"/>
    <w:rsid w:val="005B72D2"/>
    <w:rsid w:val="005C319C"/>
    <w:rsid w:val="005C4532"/>
    <w:rsid w:val="005C776A"/>
    <w:rsid w:val="005D0C4E"/>
    <w:rsid w:val="005D448C"/>
    <w:rsid w:val="005E749B"/>
    <w:rsid w:val="005F78A1"/>
    <w:rsid w:val="00601D49"/>
    <w:rsid w:val="006033AC"/>
    <w:rsid w:val="00611558"/>
    <w:rsid w:val="006115B7"/>
    <w:rsid w:val="00625143"/>
    <w:rsid w:val="006329CF"/>
    <w:rsid w:val="00643AE5"/>
    <w:rsid w:val="00652E95"/>
    <w:rsid w:val="006548AB"/>
    <w:rsid w:val="00655842"/>
    <w:rsid w:val="00662ACB"/>
    <w:rsid w:val="00676ECF"/>
    <w:rsid w:val="00684E25"/>
    <w:rsid w:val="006963EE"/>
    <w:rsid w:val="00697209"/>
    <w:rsid w:val="006A0570"/>
    <w:rsid w:val="006A34BC"/>
    <w:rsid w:val="006A439B"/>
    <w:rsid w:val="006A48D6"/>
    <w:rsid w:val="006A4E0A"/>
    <w:rsid w:val="006A69F3"/>
    <w:rsid w:val="006A72BA"/>
    <w:rsid w:val="006B5C9D"/>
    <w:rsid w:val="006C39BE"/>
    <w:rsid w:val="006C435B"/>
    <w:rsid w:val="006C4384"/>
    <w:rsid w:val="006C6225"/>
    <w:rsid w:val="006D3FBF"/>
    <w:rsid w:val="006D5094"/>
    <w:rsid w:val="006E4A41"/>
    <w:rsid w:val="006E5400"/>
    <w:rsid w:val="006F2F50"/>
    <w:rsid w:val="007001DA"/>
    <w:rsid w:val="00716275"/>
    <w:rsid w:val="00720B26"/>
    <w:rsid w:val="007215BE"/>
    <w:rsid w:val="007264EF"/>
    <w:rsid w:val="007308F5"/>
    <w:rsid w:val="007331F4"/>
    <w:rsid w:val="00736B38"/>
    <w:rsid w:val="00737BD4"/>
    <w:rsid w:val="00740107"/>
    <w:rsid w:val="00740F16"/>
    <w:rsid w:val="007501E1"/>
    <w:rsid w:val="0075444E"/>
    <w:rsid w:val="00754BC0"/>
    <w:rsid w:val="00765BD9"/>
    <w:rsid w:val="00767964"/>
    <w:rsid w:val="00772AC6"/>
    <w:rsid w:val="00775A60"/>
    <w:rsid w:val="007A318E"/>
    <w:rsid w:val="007A4755"/>
    <w:rsid w:val="007A505C"/>
    <w:rsid w:val="007A55F5"/>
    <w:rsid w:val="007A5FFD"/>
    <w:rsid w:val="007A6A76"/>
    <w:rsid w:val="007B2447"/>
    <w:rsid w:val="007C15B3"/>
    <w:rsid w:val="007C5A31"/>
    <w:rsid w:val="007D19B7"/>
    <w:rsid w:val="007D4A8F"/>
    <w:rsid w:val="007E34C3"/>
    <w:rsid w:val="007E5DDE"/>
    <w:rsid w:val="007F174F"/>
    <w:rsid w:val="007F4EC3"/>
    <w:rsid w:val="007F559C"/>
    <w:rsid w:val="007F7BEA"/>
    <w:rsid w:val="008067F3"/>
    <w:rsid w:val="00811DF6"/>
    <w:rsid w:val="0081484A"/>
    <w:rsid w:val="008272E0"/>
    <w:rsid w:val="00833798"/>
    <w:rsid w:val="00834455"/>
    <w:rsid w:val="00835579"/>
    <w:rsid w:val="00844565"/>
    <w:rsid w:val="00845D2B"/>
    <w:rsid w:val="0085560E"/>
    <w:rsid w:val="00862F26"/>
    <w:rsid w:val="00864D83"/>
    <w:rsid w:val="0087619E"/>
    <w:rsid w:val="00880F4D"/>
    <w:rsid w:val="008839CA"/>
    <w:rsid w:val="00885652"/>
    <w:rsid w:val="00885A51"/>
    <w:rsid w:val="00887DCE"/>
    <w:rsid w:val="00896187"/>
    <w:rsid w:val="008A48A2"/>
    <w:rsid w:val="008B0352"/>
    <w:rsid w:val="008B045E"/>
    <w:rsid w:val="008B2B41"/>
    <w:rsid w:val="008C5B21"/>
    <w:rsid w:val="008C73AB"/>
    <w:rsid w:val="008D7B07"/>
    <w:rsid w:val="008E50C3"/>
    <w:rsid w:val="008E618D"/>
    <w:rsid w:val="008F45F8"/>
    <w:rsid w:val="00906651"/>
    <w:rsid w:val="00907FA8"/>
    <w:rsid w:val="009113A7"/>
    <w:rsid w:val="00915FD7"/>
    <w:rsid w:val="0091734B"/>
    <w:rsid w:val="00920FD4"/>
    <w:rsid w:val="00922A97"/>
    <w:rsid w:val="009236E6"/>
    <w:rsid w:val="0092425C"/>
    <w:rsid w:val="009311C9"/>
    <w:rsid w:val="009326BE"/>
    <w:rsid w:val="009470AB"/>
    <w:rsid w:val="00950779"/>
    <w:rsid w:val="00951F8A"/>
    <w:rsid w:val="00954904"/>
    <w:rsid w:val="00956B75"/>
    <w:rsid w:val="00966D2E"/>
    <w:rsid w:val="00970627"/>
    <w:rsid w:val="009735E7"/>
    <w:rsid w:val="0098024F"/>
    <w:rsid w:val="009823CA"/>
    <w:rsid w:val="009836E1"/>
    <w:rsid w:val="00991EC8"/>
    <w:rsid w:val="009942BC"/>
    <w:rsid w:val="00994B0A"/>
    <w:rsid w:val="00996A2B"/>
    <w:rsid w:val="009A18CE"/>
    <w:rsid w:val="009B505C"/>
    <w:rsid w:val="009B7481"/>
    <w:rsid w:val="009C71E8"/>
    <w:rsid w:val="009C774C"/>
    <w:rsid w:val="009C7893"/>
    <w:rsid w:val="009D6CC1"/>
    <w:rsid w:val="009E07EA"/>
    <w:rsid w:val="009E1FDF"/>
    <w:rsid w:val="009E2135"/>
    <w:rsid w:val="009E250E"/>
    <w:rsid w:val="009F07D1"/>
    <w:rsid w:val="009F314D"/>
    <w:rsid w:val="009F3FBD"/>
    <w:rsid w:val="00A03B27"/>
    <w:rsid w:val="00A04B8F"/>
    <w:rsid w:val="00A12430"/>
    <w:rsid w:val="00A15826"/>
    <w:rsid w:val="00A23C75"/>
    <w:rsid w:val="00A31094"/>
    <w:rsid w:val="00A37630"/>
    <w:rsid w:val="00A42CBA"/>
    <w:rsid w:val="00A45508"/>
    <w:rsid w:val="00A514AF"/>
    <w:rsid w:val="00A5241D"/>
    <w:rsid w:val="00A60288"/>
    <w:rsid w:val="00A751C8"/>
    <w:rsid w:val="00A81BC1"/>
    <w:rsid w:val="00A83CCE"/>
    <w:rsid w:val="00A8568C"/>
    <w:rsid w:val="00A90BB9"/>
    <w:rsid w:val="00AB0EB1"/>
    <w:rsid w:val="00AB4E7A"/>
    <w:rsid w:val="00AB5EF4"/>
    <w:rsid w:val="00AC3A46"/>
    <w:rsid w:val="00AC6580"/>
    <w:rsid w:val="00AD38B8"/>
    <w:rsid w:val="00AD51E1"/>
    <w:rsid w:val="00AD7B94"/>
    <w:rsid w:val="00AE2C39"/>
    <w:rsid w:val="00AF0FF8"/>
    <w:rsid w:val="00AF38D6"/>
    <w:rsid w:val="00B026BE"/>
    <w:rsid w:val="00B16528"/>
    <w:rsid w:val="00B204A2"/>
    <w:rsid w:val="00B23E1A"/>
    <w:rsid w:val="00B30614"/>
    <w:rsid w:val="00B43AF1"/>
    <w:rsid w:val="00B45988"/>
    <w:rsid w:val="00B47107"/>
    <w:rsid w:val="00B54CE8"/>
    <w:rsid w:val="00B5618A"/>
    <w:rsid w:val="00B64B62"/>
    <w:rsid w:val="00B71805"/>
    <w:rsid w:val="00B71DCC"/>
    <w:rsid w:val="00B817AB"/>
    <w:rsid w:val="00B84DC0"/>
    <w:rsid w:val="00B84E53"/>
    <w:rsid w:val="00B97CA2"/>
    <w:rsid w:val="00BA2F76"/>
    <w:rsid w:val="00BA4A26"/>
    <w:rsid w:val="00BB26F9"/>
    <w:rsid w:val="00BB3B46"/>
    <w:rsid w:val="00BC05DE"/>
    <w:rsid w:val="00BC60A8"/>
    <w:rsid w:val="00BC652E"/>
    <w:rsid w:val="00BC739C"/>
    <w:rsid w:val="00BE2D2C"/>
    <w:rsid w:val="00BF15D7"/>
    <w:rsid w:val="00BF49C7"/>
    <w:rsid w:val="00BF6892"/>
    <w:rsid w:val="00BF7B92"/>
    <w:rsid w:val="00C027DD"/>
    <w:rsid w:val="00C03ACC"/>
    <w:rsid w:val="00C04DB3"/>
    <w:rsid w:val="00C33253"/>
    <w:rsid w:val="00C354F6"/>
    <w:rsid w:val="00C56FF0"/>
    <w:rsid w:val="00C577E0"/>
    <w:rsid w:val="00C57D2A"/>
    <w:rsid w:val="00C6120D"/>
    <w:rsid w:val="00C625B5"/>
    <w:rsid w:val="00C62765"/>
    <w:rsid w:val="00C65DB1"/>
    <w:rsid w:val="00C666EC"/>
    <w:rsid w:val="00C713B9"/>
    <w:rsid w:val="00C92683"/>
    <w:rsid w:val="00CD55C3"/>
    <w:rsid w:val="00CE1C9E"/>
    <w:rsid w:val="00CE21FA"/>
    <w:rsid w:val="00CE2A16"/>
    <w:rsid w:val="00CE7070"/>
    <w:rsid w:val="00CF1D77"/>
    <w:rsid w:val="00D0449A"/>
    <w:rsid w:val="00D04A2A"/>
    <w:rsid w:val="00D1799F"/>
    <w:rsid w:val="00D2156B"/>
    <w:rsid w:val="00D22083"/>
    <w:rsid w:val="00D241A3"/>
    <w:rsid w:val="00D269FA"/>
    <w:rsid w:val="00D30F66"/>
    <w:rsid w:val="00D31BD6"/>
    <w:rsid w:val="00D37135"/>
    <w:rsid w:val="00D40EBC"/>
    <w:rsid w:val="00D41A28"/>
    <w:rsid w:val="00D430EA"/>
    <w:rsid w:val="00D43B5A"/>
    <w:rsid w:val="00D50510"/>
    <w:rsid w:val="00D562BC"/>
    <w:rsid w:val="00D578AF"/>
    <w:rsid w:val="00D65A89"/>
    <w:rsid w:val="00D70B3D"/>
    <w:rsid w:val="00D71229"/>
    <w:rsid w:val="00D75DAD"/>
    <w:rsid w:val="00D76CCE"/>
    <w:rsid w:val="00D9678F"/>
    <w:rsid w:val="00D96977"/>
    <w:rsid w:val="00D9799E"/>
    <w:rsid w:val="00DB3A4B"/>
    <w:rsid w:val="00DB5626"/>
    <w:rsid w:val="00DB6FDA"/>
    <w:rsid w:val="00DC3516"/>
    <w:rsid w:val="00DC7AE7"/>
    <w:rsid w:val="00DD3535"/>
    <w:rsid w:val="00DE0B26"/>
    <w:rsid w:val="00DE2F80"/>
    <w:rsid w:val="00DE3EA8"/>
    <w:rsid w:val="00DE5A24"/>
    <w:rsid w:val="00DE62CD"/>
    <w:rsid w:val="00DF52A4"/>
    <w:rsid w:val="00E02CAD"/>
    <w:rsid w:val="00E0426C"/>
    <w:rsid w:val="00E101AD"/>
    <w:rsid w:val="00E10CC1"/>
    <w:rsid w:val="00E11ECD"/>
    <w:rsid w:val="00E12200"/>
    <w:rsid w:val="00E15BBA"/>
    <w:rsid w:val="00E15F57"/>
    <w:rsid w:val="00E236CC"/>
    <w:rsid w:val="00E250CE"/>
    <w:rsid w:val="00E256E8"/>
    <w:rsid w:val="00E266E6"/>
    <w:rsid w:val="00E278B0"/>
    <w:rsid w:val="00E46DCF"/>
    <w:rsid w:val="00E4734D"/>
    <w:rsid w:val="00E47846"/>
    <w:rsid w:val="00E478BF"/>
    <w:rsid w:val="00E51CCC"/>
    <w:rsid w:val="00E56B12"/>
    <w:rsid w:val="00E703D9"/>
    <w:rsid w:val="00E867BD"/>
    <w:rsid w:val="00E86817"/>
    <w:rsid w:val="00E93EA8"/>
    <w:rsid w:val="00E95776"/>
    <w:rsid w:val="00EB048F"/>
    <w:rsid w:val="00EB681C"/>
    <w:rsid w:val="00EB6A5D"/>
    <w:rsid w:val="00EB79A9"/>
    <w:rsid w:val="00EC0AB4"/>
    <w:rsid w:val="00EC7484"/>
    <w:rsid w:val="00ED0321"/>
    <w:rsid w:val="00ED03B9"/>
    <w:rsid w:val="00ED444A"/>
    <w:rsid w:val="00F014CB"/>
    <w:rsid w:val="00F038BD"/>
    <w:rsid w:val="00F10005"/>
    <w:rsid w:val="00F12074"/>
    <w:rsid w:val="00F1301A"/>
    <w:rsid w:val="00F1454B"/>
    <w:rsid w:val="00F25681"/>
    <w:rsid w:val="00F26DE4"/>
    <w:rsid w:val="00F309B2"/>
    <w:rsid w:val="00F31DDF"/>
    <w:rsid w:val="00F3694A"/>
    <w:rsid w:val="00F47049"/>
    <w:rsid w:val="00F62968"/>
    <w:rsid w:val="00F717DC"/>
    <w:rsid w:val="00F755A1"/>
    <w:rsid w:val="00F75708"/>
    <w:rsid w:val="00F77A57"/>
    <w:rsid w:val="00F80678"/>
    <w:rsid w:val="00F80E6C"/>
    <w:rsid w:val="00F85B05"/>
    <w:rsid w:val="00F971D7"/>
    <w:rsid w:val="00FB3407"/>
    <w:rsid w:val="00FB5644"/>
    <w:rsid w:val="00FB7F39"/>
    <w:rsid w:val="00FC05F1"/>
    <w:rsid w:val="00FC77C5"/>
    <w:rsid w:val="00FD086E"/>
    <w:rsid w:val="00FD1517"/>
    <w:rsid w:val="00FD4D27"/>
    <w:rsid w:val="00FE1621"/>
    <w:rsid w:val="00FE32C4"/>
    <w:rsid w:val="00FE5FB1"/>
    <w:rsid w:val="00FF0CEB"/>
    <w:rsid w:val="00FF55EB"/>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EE015"/>
  <w15:docId w15:val="{C86D19C0-5BC2-490A-8C20-59E9228D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35"/>
    <w:pPr>
      <w:ind w:left="720"/>
      <w:contextualSpacing/>
    </w:pPr>
  </w:style>
  <w:style w:type="table" w:styleId="TableGrid">
    <w:name w:val="Table Grid"/>
    <w:basedOn w:val="TableNormal"/>
    <w:uiPriority w:val="59"/>
    <w:rsid w:val="00D3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24"/>
  </w:style>
  <w:style w:type="paragraph" w:styleId="Footer">
    <w:name w:val="footer"/>
    <w:basedOn w:val="Normal"/>
    <w:link w:val="FooterChar"/>
    <w:uiPriority w:val="99"/>
    <w:unhideWhenUsed/>
    <w:rsid w:val="00DE5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24"/>
  </w:style>
  <w:style w:type="paragraph" w:styleId="BalloonText">
    <w:name w:val="Balloon Text"/>
    <w:basedOn w:val="Normal"/>
    <w:link w:val="BalloonTextChar"/>
    <w:uiPriority w:val="99"/>
    <w:semiHidden/>
    <w:unhideWhenUsed/>
    <w:rsid w:val="00DE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24"/>
    <w:rPr>
      <w:rFonts w:ascii="Tahoma" w:hAnsi="Tahoma" w:cs="Tahoma"/>
      <w:sz w:val="16"/>
      <w:szCs w:val="16"/>
    </w:rPr>
  </w:style>
  <w:style w:type="character" w:styleId="CommentReference">
    <w:name w:val="annotation reference"/>
    <w:basedOn w:val="DefaultParagraphFont"/>
    <w:uiPriority w:val="99"/>
    <w:semiHidden/>
    <w:unhideWhenUsed/>
    <w:rsid w:val="001D539A"/>
    <w:rPr>
      <w:sz w:val="16"/>
      <w:szCs w:val="16"/>
    </w:rPr>
  </w:style>
  <w:style w:type="paragraph" w:styleId="CommentText">
    <w:name w:val="annotation text"/>
    <w:basedOn w:val="Normal"/>
    <w:link w:val="CommentTextChar"/>
    <w:uiPriority w:val="99"/>
    <w:semiHidden/>
    <w:unhideWhenUsed/>
    <w:rsid w:val="001D539A"/>
    <w:pPr>
      <w:spacing w:line="240" w:lineRule="auto"/>
    </w:pPr>
    <w:rPr>
      <w:sz w:val="20"/>
      <w:szCs w:val="20"/>
    </w:rPr>
  </w:style>
  <w:style w:type="character" w:customStyle="1" w:styleId="CommentTextChar">
    <w:name w:val="Comment Text Char"/>
    <w:basedOn w:val="DefaultParagraphFont"/>
    <w:link w:val="CommentText"/>
    <w:uiPriority w:val="99"/>
    <w:semiHidden/>
    <w:rsid w:val="001D539A"/>
    <w:rPr>
      <w:sz w:val="20"/>
      <w:szCs w:val="20"/>
    </w:rPr>
  </w:style>
  <w:style w:type="paragraph" w:styleId="CommentSubject">
    <w:name w:val="annotation subject"/>
    <w:basedOn w:val="CommentText"/>
    <w:next w:val="CommentText"/>
    <w:link w:val="CommentSubjectChar"/>
    <w:uiPriority w:val="99"/>
    <w:semiHidden/>
    <w:unhideWhenUsed/>
    <w:rsid w:val="001D539A"/>
    <w:rPr>
      <w:b/>
      <w:bCs/>
    </w:rPr>
  </w:style>
  <w:style w:type="character" w:customStyle="1" w:styleId="CommentSubjectChar">
    <w:name w:val="Comment Subject Char"/>
    <w:basedOn w:val="CommentTextChar"/>
    <w:link w:val="CommentSubject"/>
    <w:uiPriority w:val="99"/>
    <w:semiHidden/>
    <w:rsid w:val="001D539A"/>
    <w:rPr>
      <w:b/>
      <w:bCs/>
      <w:sz w:val="20"/>
      <w:szCs w:val="20"/>
    </w:rPr>
  </w:style>
  <w:style w:type="paragraph" w:customStyle="1" w:styleId="Default">
    <w:name w:val="Default"/>
    <w:rsid w:val="00132D86"/>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8020">
      <w:bodyDiv w:val="1"/>
      <w:marLeft w:val="0"/>
      <w:marRight w:val="0"/>
      <w:marTop w:val="0"/>
      <w:marBottom w:val="0"/>
      <w:divBdr>
        <w:top w:val="none" w:sz="0" w:space="0" w:color="auto"/>
        <w:left w:val="none" w:sz="0" w:space="0" w:color="auto"/>
        <w:bottom w:val="none" w:sz="0" w:space="0" w:color="auto"/>
        <w:right w:val="none" w:sz="0" w:space="0" w:color="auto"/>
      </w:divBdr>
    </w:div>
    <w:div w:id="1414356852">
      <w:bodyDiv w:val="1"/>
      <w:marLeft w:val="0"/>
      <w:marRight w:val="0"/>
      <w:marTop w:val="0"/>
      <w:marBottom w:val="0"/>
      <w:divBdr>
        <w:top w:val="none" w:sz="0" w:space="0" w:color="auto"/>
        <w:left w:val="none" w:sz="0" w:space="0" w:color="auto"/>
        <w:bottom w:val="none" w:sz="0" w:space="0" w:color="auto"/>
        <w:right w:val="none" w:sz="0" w:space="0" w:color="auto"/>
      </w:divBdr>
      <w:divsChild>
        <w:div w:id="15931600">
          <w:marLeft w:val="720"/>
          <w:marRight w:val="0"/>
          <w:marTop w:val="0"/>
          <w:marBottom w:val="0"/>
          <w:divBdr>
            <w:top w:val="none" w:sz="0" w:space="0" w:color="auto"/>
            <w:left w:val="none" w:sz="0" w:space="0" w:color="auto"/>
            <w:bottom w:val="none" w:sz="0" w:space="0" w:color="auto"/>
            <w:right w:val="none" w:sz="0" w:space="0" w:color="auto"/>
          </w:divBdr>
        </w:div>
        <w:div w:id="1591625453">
          <w:marLeft w:val="720"/>
          <w:marRight w:val="0"/>
          <w:marTop w:val="0"/>
          <w:marBottom w:val="0"/>
          <w:divBdr>
            <w:top w:val="none" w:sz="0" w:space="0" w:color="auto"/>
            <w:left w:val="none" w:sz="0" w:space="0" w:color="auto"/>
            <w:bottom w:val="none" w:sz="0" w:space="0" w:color="auto"/>
            <w:right w:val="none" w:sz="0" w:space="0" w:color="auto"/>
          </w:divBdr>
        </w:div>
        <w:div w:id="2112044886">
          <w:marLeft w:val="720"/>
          <w:marRight w:val="0"/>
          <w:marTop w:val="0"/>
          <w:marBottom w:val="0"/>
          <w:divBdr>
            <w:top w:val="none" w:sz="0" w:space="0" w:color="auto"/>
            <w:left w:val="none" w:sz="0" w:space="0" w:color="auto"/>
            <w:bottom w:val="none" w:sz="0" w:space="0" w:color="auto"/>
            <w:right w:val="none" w:sz="0" w:space="0" w:color="auto"/>
          </w:divBdr>
        </w:div>
      </w:divsChild>
    </w:div>
    <w:div w:id="1489636467">
      <w:bodyDiv w:val="1"/>
      <w:marLeft w:val="0"/>
      <w:marRight w:val="0"/>
      <w:marTop w:val="0"/>
      <w:marBottom w:val="0"/>
      <w:divBdr>
        <w:top w:val="none" w:sz="0" w:space="0" w:color="auto"/>
        <w:left w:val="none" w:sz="0" w:space="0" w:color="auto"/>
        <w:bottom w:val="none" w:sz="0" w:space="0" w:color="auto"/>
        <w:right w:val="none" w:sz="0" w:space="0" w:color="auto"/>
      </w:divBdr>
      <w:divsChild>
        <w:div w:id="359553873">
          <w:marLeft w:val="720"/>
          <w:marRight w:val="0"/>
          <w:marTop w:val="0"/>
          <w:marBottom w:val="0"/>
          <w:divBdr>
            <w:top w:val="none" w:sz="0" w:space="0" w:color="auto"/>
            <w:left w:val="none" w:sz="0" w:space="0" w:color="auto"/>
            <w:bottom w:val="none" w:sz="0" w:space="0" w:color="auto"/>
            <w:right w:val="none" w:sz="0" w:space="0" w:color="auto"/>
          </w:divBdr>
        </w:div>
        <w:div w:id="2032338299">
          <w:marLeft w:val="720"/>
          <w:marRight w:val="0"/>
          <w:marTop w:val="0"/>
          <w:marBottom w:val="0"/>
          <w:divBdr>
            <w:top w:val="none" w:sz="0" w:space="0" w:color="auto"/>
            <w:left w:val="none" w:sz="0" w:space="0" w:color="auto"/>
            <w:bottom w:val="none" w:sz="0" w:space="0" w:color="auto"/>
            <w:right w:val="none" w:sz="0" w:space="0" w:color="auto"/>
          </w:divBdr>
        </w:div>
        <w:div w:id="1897886311">
          <w:marLeft w:val="720"/>
          <w:marRight w:val="0"/>
          <w:marTop w:val="0"/>
          <w:marBottom w:val="0"/>
          <w:divBdr>
            <w:top w:val="none" w:sz="0" w:space="0" w:color="auto"/>
            <w:left w:val="none" w:sz="0" w:space="0" w:color="auto"/>
            <w:bottom w:val="none" w:sz="0" w:space="0" w:color="auto"/>
            <w:right w:val="none" w:sz="0" w:space="0" w:color="auto"/>
          </w:divBdr>
        </w:div>
        <w:div w:id="1623998921">
          <w:marLeft w:val="720"/>
          <w:marRight w:val="0"/>
          <w:marTop w:val="0"/>
          <w:marBottom w:val="0"/>
          <w:divBdr>
            <w:top w:val="none" w:sz="0" w:space="0" w:color="auto"/>
            <w:left w:val="none" w:sz="0" w:space="0" w:color="auto"/>
            <w:bottom w:val="none" w:sz="0" w:space="0" w:color="auto"/>
            <w:right w:val="none" w:sz="0" w:space="0" w:color="auto"/>
          </w:divBdr>
        </w:div>
        <w:div w:id="262957229">
          <w:marLeft w:val="720"/>
          <w:marRight w:val="0"/>
          <w:marTop w:val="0"/>
          <w:marBottom w:val="0"/>
          <w:divBdr>
            <w:top w:val="none" w:sz="0" w:space="0" w:color="auto"/>
            <w:left w:val="none" w:sz="0" w:space="0" w:color="auto"/>
            <w:bottom w:val="none" w:sz="0" w:space="0" w:color="auto"/>
            <w:right w:val="none" w:sz="0" w:space="0" w:color="auto"/>
          </w:divBdr>
        </w:div>
      </w:divsChild>
    </w:div>
    <w:div w:id="1542747007">
      <w:bodyDiv w:val="1"/>
      <w:marLeft w:val="0"/>
      <w:marRight w:val="0"/>
      <w:marTop w:val="0"/>
      <w:marBottom w:val="0"/>
      <w:divBdr>
        <w:top w:val="none" w:sz="0" w:space="0" w:color="auto"/>
        <w:left w:val="none" w:sz="0" w:space="0" w:color="auto"/>
        <w:bottom w:val="none" w:sz="0" w:space="0" w:color="auto"/>
        <w:right w:val="none" w:sz="0" w:space="0" w:color="auto"/>
      </w:divBdr>
      <w:divsChild>
        <w:div w:id="632103164">
          <w:marLeft w:val="720"/>
          <w:marRight w:val="0"/>
          <w:marTop w:val="0"/>
          <w:marBottom w:val="0"/>
          <w:divBdr>
            <w:top w:val="none" w:sz="0" w:space="0" w:color="auto"/>
            <w:left w:val="none" w:sz="0" w:space="0" w:color="auto"/>
            <w:bottom w:val="none" w:sz="0" w:space="0" w:color="auto"/>
            <w:right w:val="none" w:sz="0" w:space="0" w:color="auto"/>
          </w:divBdr>
        </w:div>
        <w:div w:id="1596596222">
          <w:marLeft w:val="720"/>
          <w:marRight w:val="0"/>
          <w:marTop w:val="0"/>
          <w:marBottom w:val="0"/>
          <w:divBdr>
            <w:top w:val="none" w:sz="0" w:space="0" w:color="auto"/>
            <w:left w:val="none" w:sz="0" w:space="0" w:color="auto"/>
            <w:bottom w:val="none" w:sz="0" w:space="0" w:color="auto"/>
            <w:right w:val="none" w:sz="0" w:space="0" w:color="auto"/>
          </w:divBdr>
        </w:div>
      </w:divsChild>
    </w:div>
    <w:div w:id="1560172502">
      <w:bodyDiv w:val="1"/>
      <w:marLeft w:val="0"/>
      <w:marRight w:val="0"/>
      <w:marTop w:val="0"/>
      <w:marBottom w:val="0"/>
      <w:divBdr>
        <w:top w:val="none" w:sz="0" w:space="0" w:color="auto"/>
        <w:left w:val="none" w:sz="0" w:space="0" w:color="auto"/>
        <w:bottom w:val="none" w:sz="0" w:space="0" w:color="auto"/>
        <w:right w:val="none" w:sz="0" w:space="0" w:color="auto"/>
      </w:divBdr>
      <w:divsChild>
        <w:div w:id="1949853789">
          <w:marLeft w:val="0"/>
          <w:marRight w:val="0"/>
          <w:marTop w:val="0"/>
          <w:marBottom w:val="0"/>
          <w:divBdr>
            <w:top w:val="none" w:sz="0" w:space="0" w:color="auto"/>
            <w:left w:val="none" w:sz="0" w:space="0" w:color="auto"/>
            <w:bottom w:val="none" w:sz="0" w:space="0" w:color="auto"/>
            <w:right w:val="none" w:sz="0" w:space="0" w:color="auto"/>
          </w:divBdr>
          <w:divsChild>
            <w:div w:id="17396706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2796026">
      <w:bodyDiv w:val="1"/>
      <w:marLeft w:val="0"/>
      <w:marRight w:val="0"/>
      <w:marTop w:val="0"/>
      <w:marBottom w:val="0"/>
      <w:divBdr>
        <w:top w:val="none" w:sz="0" w:space="0" w:color="auto"/>
        <w:left w:val="none" w:sz="0" w:space="0" w:color="auto"/>
        <w:bottom w:val="none" w:sz="0" w:space="0" w:color="auto"/>
        <w:right w:val="none" w:sz="0" w:space="0" w:color="auto"/>
      </w:divBdr>
      <w:divsChild>
        <w:div w:id="847794314">
          <w:marLeft w:val="720"/>
          <w:marRight w:val="0"/>
          <w:marTop w:val="0"/>
          <w:marBottom w:val="0"/>
          <w:divBdr>
            <w:top w:val="none" w:sz="0" w:space="0" w:color="auto"/>
            <w:left w:val="none" w:sz="0" w:space="0" w:color="auto"/>
            <w:bottom w:val="none" w:sz="0" w:space="0" w:color="auto"/>
            <w:right w:val="none" w:sz="0" w:space="0" w:color="auto"/>
          </w:divBdr>
        </w:div>
        <w:div w:id="972833885">
          <w:marLeft w:val="720"/>
          <w:marRight w:val="0"/>
          <w:marTop w:val="0"/>
          <w:marBottom w:val="0"/>
          <w:divBdr>
            <w:top w:val="none" w:sz="0" w:space="0" w:color="auto"/>
            <w:left w:val="none" w:sz="0" w:space="0" w:color="auto"/>
            <w:bottom w:val="none" w:sz="0" w:space="0" w:color="auto"/>
            <w:right w:val="none" w:sz="0" w:space="0" w:color="auto"/>
          </w:divBdr>
        </w:div>
        <w:div w:id="460734708">
          <w:marLeft w:val="720"/>
          <w:marRight w:val="0"/>
          <w:marTop w:val="0"/>
          <w:marBottom w:val="0"/>
          <w:divBdr>
            <w:top w:val="none" w:sz="0" w:space="0" w:color="auto"/>
            <w:left w:val="none" w:sz="0" w:space="0" w:color="auto"/>
            <w:bottom w:val="none" w:sz="0" w:space="0" w:color="auto"/>
            <w:right w:val="none" w:sz="0" w:space="0" w:color="auto"/>
          </w:divBdr>
        </w:div>
      </w:divsChild>
    </w:div>
    <w:div w:id="2084646210">
      <w:bodyDiv w:val="1"/>
      <w:marLeft w:val="0"/>
      <w:marRight w:val="0"/>
      <w:marTop w:val="0"/>
      <w:marBottom w:val="0"/>
      <w:divBdr>
        <w:top w:val="none" w:sz="0" w:space="0" w:color="auto"/>
        <w:left w:val="none" w:sz="0" w:space="0" w:color="auto"/>
        <w:bottom w:val="none" w:sz="0" w:space="0" w:color="auto"/>
        <w:right w:val="none" w:sz="0" w:space="0" w:color="auto"/>
      </w:divBdr>
      <w:divsChild>
        <w:div w:id="160043941">
          <w:marLeft w:val="0"/>
          <w:marRight w:val="0"/>
          <w:marTop w:val="0"/>
          <w:marBottom w:val="0"/>
          <w:divBdr>
            <w:top w:val="none" w:sz="0" w:space="0" w:color="auto"/>
            <w:left w:val="none" w:sz="0" w:space="0" w:color="auto"/>
            <w:bottom w:val="none" w:sz="0" w:space="0" w:color="auto"/>
            <w:right w:val="none" w:sz="0" w:space="0" w:color="auto"/>
          </w:divBdr>
          <w:divsChild>
            <w:div w:id="13685295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D07FD6088D48A8930C4858177AF3" ma:contentTypeVersion="13" ma:contentTypeDescription="Create a new document." ma:contentTypeScope="" ma:versionID="44ebe30ef967c18fd69f028b4ac2da75">
  <xsd:schema xmlns:xsd="http://www.w3.org/2001/XMLSchema" xmlns:xs="http://www.w3.org/2001/XMLSchema" xmlns:p="http://schemas.microsoft.com/office/2006/metadata/properties" xmlns:ns3="dc2c5e56-1e40-4b3e-91bd-b64344b48b76" xmlns:ns4="66755f29-a514-4215-9df6-b4941d058d27" targetNamespace="http://schemas.microsoft.com/office/2006/metadata/properties" ma:root="true" ma:fieldsID="7ecd4e9192b7bd942d214f34c1625509" ns3:_="" ns4:_="">
    <xsd:import namespace="dc2c5e56-1e40-4b3e-91bd-b64344b48b76"/>
    <xsd:import namespace="66755f29-a514-4215-9df6-b4941d058d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c5e56-1e40-4b3e-91bd-b64344b48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55f29-a514-4215-9df6-b4941d058d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FAFEF-5617-48B9-9A11-E5C4700E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c5e56-1e40-4b3e-91bd-b64344b48b76"/>
    <ds:schemaRef ds:uri="66755f29-a514-4215-9df6-b4941d058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D105-61CB-4396-A914-7FC73836F0A3}">
  <ds:schemaRefs>
    <ds:schemaRef ds:uri="http://schemas.openxmlformats.org/officeDocument/2006/bibliography"/>
  </ds:schemaRefs>
</ds:datastoreItem>
</file>

<file path=customXml/itemProps3.xml><?xml version="1.0" encoding="utf-8"?>
<ds:datastoreItem xmlns:ds="http://schemas.openxmlformats.org/officeDocument/2006/customXml" ds:itemID="{39BA8593-E9D6-4646-B684-7D786DE12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DA3C1-00EA-465A-8CA0-5D0DCFDCA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Rumana Akthair</dc:creator>
  <cp:lastModifiedBy>Rumana Akthair</cp:lastModifiedBy>
  <cp:revision>3</cp:revision>
  <cp:lastPrinted>2017-12-12T15:30:00Z</cp:lastPrinted>
  <dcterms:created xsi:type="dcterms:W3CDTF">2021-06-14T08:46:00Z</dcterms:created>
  <dcterms:modified xsi:type="dcterms:W3CDTF">2021-07-06T13:36:00Z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0x010100E374D07FD6088D48A8930C4858177AF3</vt:lpwstr>
  </property>
</Properties>
</file>