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E2E" w:rsidRDefault="00ED7AD8" w:rsidP="00F02E2E">
      <w:pPr>
        <w:rPr>
          <w:rFonts w:cstheme="minorHAnsi"/>
          <w:b/>
          <w:sz w:val="28"/>
          <w:szCs w:val="24"/>
        </w:rPr>
      </w:pPr>
      <w:bookmarkStart w:id="0" w:name="_GoBack"/>
      <w:bookmarkEnd w:id="0"/>
      <w:r w:rsidRPr="009074D9">
        <w:rPr>
          <w:rFonts w:cstheme="minorHAnsi"/>
          <w:b/>
          <w:sz w:val="28"/>
          <w:szCs w:val="24"/>
        </w:rPr>
        <w:t>BIKE SHEDS IN FRONT GARDENS</w:t>
      </w:r>
    </w:p>
    <w:p w:rsidR="006E47EB" w:rsidRPr="006E47EB" w:rsidRDefault="006E47EB" w:rsidP="00F02E2E">
      <w:pPr>
        <w:rPr>
          <w:rFonts w:cstheme="minorHAnsi"/>
          <w:b/>
          <w:sz w:val="24"/>
          <w:szCs w:val="24"/>
        </w:rPr>
      </w:pPr>
      <w:r w:rsidRPr="006E47EB">
        <w:rPr>
          <w:rFonts w:cstheme="minorHAnsi"/>
          <w:color w:val="000000"/>
          <w:sz w:val="24"/>
          <w:szCs w:val="24"/>
        </w:rPr>
        <w:t>Any outbuilding, including a bike or bin store, within your front garden area will require planning permission.  The following note sets out the Waltham Forest Guidance on when planning permission is required and</w:t>
      </w:r>
      <w:r>
        <w:rPr>
          <w:rFonts w:cstheme="minorHAnsi"/>
          <w:color w:val="000000"/>
          <w:sz w:val="24"/>
          <w:szCs w:val="24"/>
        </w:rPr>
        <w:t>,</w:t>
      </w:r>
      <w:r w:rsidRPr="006E47EB">
        <w:rPr>
          <w:rFonts w:cstheme="minorHAnsi"/>
          <w:color w:val="000000"/>
          <w:sz w:val="24"/>
          <w:szCs w:val="24"/>
        </w:rPr>
        <w:t xml:space="preserve"> when you apply for planning permission</w:t>
      </w:r>
      <w:r>
        <w:rPr>
          <w:rFonts w:cstheme="minorHAnsi"/>
          <w:color w:val="000000"/>
          <w:sz w:val="24"/>
          <w:szCs w:val="24"/>
        </w:rPr>
        <w:t>,</w:t>
      </w:r>
      <w:r w:rsidRPr="006E47EB">
        <w:rPr>
          <w:rFonts w:cstheme="minorHAnsi"/>
          <w:color w:val="000000"/>
          <w:sz w:val="24"/>
          <w:szCs w:val="24"/>
        </w:rPr>
        <w:t xml:space="preserve"> what type / form of bike shed is likely to be considered acceptable.</w:t>
      </w:r>
    </w:p>
    <w:p w:rsidR="00327DE6" w:rsidRPr="008B61D1" w:rsidRDefault="00327DE6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B61D1">
        <w:rPr>
          <w:rFonts w:cstheme="minorHAnsi"/>
          <w:b/>
          <w:bCs/>
          <w:sz w:val="24"/>
          <w:szCs w:val="24"/>
        </w:rPr>
        <w:t>Do I need planning permission for a bike shed/container in a garden?</w:t>
      </w:r>
    </w:p>
    <w:p w:rsidR="00327DE6" w:rsidRPr="00F51BAA" w:rsidRDefault="00327DE6" w:rsidP="00327DE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51BAA">
        <w:rPr>
          <w:rFonts w:cstheme="minorHAnsi"/>
          <w:b/>
          <w:bCs/>
          <w:sz w:val="24"/>
          <w:szCs w:val="24"/>
        </w:rPr>
        <w:t xml:space="preserve">In the garden of a flat </w:t>
      </w:r>
      <w:r w:rsidRPr="00F51BAA">
        <w:rPr>
          <w:rFonts w:cstheme="minorHAnsi"/>
          <w:sz w:val="24"/>
          <w:szCs w:val="24"/>
        </w:rPr>
        <w:t>– YES</w:t>
      </w:r>
    </w:p>
    <w:p w:rsidR="00327DE6" w:rsidRPr="00F51BAA" w:rsidRDefault="00327DE6" w:rsidP="00327DE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51BAA">
        <w:rPr>
          <w:rFonts w:cstheme="minorHAnsi"/>
          <w:b/>
          <w:bCs/>
          <w:sz w:val="24"/>
          <w:szCs w:val="24"/>
        </w:rPr>
        <w:t xml:space="preserve">In the front garden of a house (or any side garden adjoining a public road) </w:t>
      </w:r>
      <w:r w:rsidRPr="00F51BAA">
        <w:rPr>
          <w:rFonts w:cstheme="minorHAnsi"/>
          <w:sz w:val="24"/>
          <w:szCs w:val="24"/>
        </w:rPr>
        <w:t>– YES.</w:t>
      </w:r>
    </w:p>
    <w:p w:rsidR="00327DE6" w:rsidRPr="00F51BAA" w:rsidRDefault="00327DE6" w:rsidP="00327DE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51BAA">
        <w:rPr>
          <w:rFonts w:cstheme="minorHAnsi"/>
          <w:b/>
          <w:bCs/>
          <w:sz w:val="24"/>
          <w:szCs w:val="24"/>
        </w:rPr>
        <w:t xml:space="preserve">In the rear garden of an unlisted house not in a conservation area </w:t>
      </w:r>
      <w:r w:rsidRPr="00F51BAA">
        <w:rPr>
          <w:rFonts w:cstheme="minorHAnsi"/>
          <w:sz w:val="24"/>
          <w:szCs w:val="24"/>
        </w:rPr>
        <w:t xml:space="preserve">– NO, except that under </w:t>
      </w:r>
      <w:r w:rsidRPr="00F51BAA">
        <w:rPr>
          <w:rFonts w:cstheme="minorHAnsi"/>
          <w:i/>
          <w:iCs/>
          <w:sz w:val="24"/>
          <w:szCs w:val="24"/>
        </w:rPr>
        <w:t xml:space="preserve">Permitted Development Rights </w:t>
      </w:r>
      <w:r w:rsidRPr="00F51BAA">
        <w:rPr>
          <w:rFonts w:cstheme="minorHAnsi"/>
          <w:sz w:val="24"/>
          <w:szCs w:val="24"/>
        </w:rPr>
        <w:t>buildings “</w:t>
      </w:r>
      <w:r w:rsidRPr="00F51BAA">
        <w:rPr>
          <w:rFonts w:cstheme="minorHAnsi"/>
          <w:i/>
          <w:iCs/>
          <w:sz w:val="24"/>
          <w:szCs w:val="24"/>
        </w:rPr>
        <w:t xml:space="preserve">incidental to the enjoyment of the </w:t>
      </w:r>
      <w:proofErr w:type="spellStart"/>
      <w:r w:rsidRPr="00F51BAA">
        <w:rPr>
          <w:rFonts w:cstheme="minorHAnsi"/>
          <w:i/>
          <w:iCs/>
          <w:sz w:val="24"/>
          <w:szCs w:val="24"/>
        </w:rPr>
        <w:t>dwelling</w:t>
      </w:r>
      <w:r w:rsidR="002E5A09" w:rsidRPr="00F51BAA">
        <w:rPr>
          <w:rFonts w:cstheme="minorHAnsi"/>
          <w:i/>
          <w:iCs/>
          <w:sz w:val="24"/>
          <w:szCs w:val="24"/>
        </w:rPr>
        <w:t>house</w:t>
      </w:r>
      <w:proofErr w:type="spellEnd"/>
      <w:r w:rsidRPr="00F51BAA">
        <w:rPr>
          <w:rFonts w:cstheme="minorHAnsi"/>
          <w:sz w:val="24"/>
          <w:szCs w:val="24"/>
        </w:rPr>
        <w:t>” are restric</w:t>
      </w:r>
      <w:r w:rsidR="002E5A09" w:rsidRPr="00F51BAA">
        <w:rPr>
          <w:rFonts w:cstheme="minorHAnsi"/>
          <w:sz w:val="24"/>
          <w:szCs w:val="24"/>
        </w:rPr>
        <w:t>ted to a height of 4m overall and 2.5</w:t>
      </w:r>
      <w:r w:rsidRPr="00F51BAA">
        <w:rPr>
          <w:rFonts w:cstheme="minorHAnsi"/>
          <w:sz w:val="24"/>
          <w:szCs w:val="24"/>
        </w:rPr>
        <w:t xml:space="preserve">m at the eaves, </w:t>
      </w:r>
      <w:r w:rsidR="002E5A09" w:rsidRPr="00F51BAA">
        <w:rPr>
          <w:rFonts w:cstheme="minorHAnsi"/>
          <w:sz w:val="24"/>
          <w:szCs w:val="24"/>
        </w:rPr>
        <w:t>or</w:t>
      </w:r>
      <w:r w:rsidRPr="00F51BAA">
        <w:rPr>
          <w:rFonts w:cstheme="minorHAnsi"/>
          <w:sz w:val="24"/>
          <w:szCs w:val="24"/>
        </w:rPr>
        <w:t xml:space="preserve"> 2.5m</w:t>
      </w:r>
      <w:r w:rsidR="002E5A09" w:rsidRPr="00F51BAA">
        <w:rPr>
          <w:rFonts w:cstheme="minorHAnsi"/>
          <w:sz w:val="24"/>
          <w:szCs w:val="24"/>
        </w:rPr>
        <w:t xml:space="preserve"> overall</w:t>
      </w:r>
      <w:r w:rsidRPr="00F51BAA">
        <w:rPr>
          <w:rFonts w:cstheme="minorHAnsi"/>
          <w:sz w:val="24"/>
          <w:szCs w:val="24"/>
        </w:rPr>
        <w:t xml:space="preserve"> if within </w:t>
      </w:r>
      <w:r w:rsidR="002E5A09" w:rsidRPr="00F51BAA">
        <w:rPr>
          <w:rFonts w:cstheme="minorHAnsi"/>
          <w:sz w:val="24"/>
          <w:szCs w:val="24"/>
        </w:rPr>
        <w:t>2</w:t>
      </w:r>
      <w:r w:rsidRPr="00F51BAA">
        <w:rPr>
          <w:rFonts w:cstheme="minorHAnsi"/>
          <w:sz w:val="24"/>
          <w:szCs w:val="24"/>
        </w:rPr>
        <w:t xml:space="preserve"> metre</w:t>
      </w:r>
      <w:r w:rsidR="002E5A09" w:rsidRPr="00F51BAA">
        <w:rPr>
          <w:rFonts w:cstheme="minorHAnsi"/>
          <w:sz w:val="24"/>
          <w:szCs w:val="24"/>
        </w:rPr>
        <w:t>s</w:t>
      </w:r>
      <w:r w:rsidRPr="00F51BAA">
        <w:rPr>
          <w:rFonts w:cstheme="minorHAnsi"/>
          <w:sz w:val="24"/>
          <w:szCs w:val="24"/>
        </w:rPr>
        <w:t xml:space="preserve"> of the boundary. Also</w:t>
      </w:r>
      <w:r w:rsidR="00F51BAA" w:rsidRPr="00F51BAA">
        <w:rPr>
          <w:rFonts w:cstheme="minorHAnsi"/>
          <w:sz w:val="24"/>
          <w:szCs w:val="24"/>
        </w:rPr>
        <w:t xml:space="preserve">, </w:t>
      </w:r>
      <w:r w:rsidR="004C3CD1" w:rsidRPr="00F51BAA">
        <w:rPr>
          <w:rFonts w:cstheme="minorHAnsi"/>
          <w:sz w:val="24"/>
          <w:szCs w:val="24"/>
        </w:rPr>
        <w:t>n</w:t>
      </w:r>
      <w:r w:rsidR="004C3CD1" w:rsidRPr="00F51BAA">
        <w:rPr>
          <w:rFonts w:cstheme="minorHAnsi"/>
          <w:sz w:val="24"/>
          <w:szCs w:val="24"/>
          <w:lang w:val="en"/>
        </w:rPr>
        <w:t>o more than half the area of land around the "original house" would be covered by additions or other buildings.</w:t>
      </w:r>
    </w:p>
    <w:p w:rsidR="00327DE6" w:rsidRPr="00F51BAA" w:rsidRDefault="00327DE6" w:rsidP="00327DE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51BAA">
        <w:rPr>
          <w:rFonts w:cstheme="minorHAnsi"/>
          <w:b/>
          <w:bCs/>
          <w:sz w:val="24"/>
          <w:szCs w:val="24"/>
        </w:rPr>
        <w:t>In the rear garden of a house in a conservation area</w:t>
      </w:r>
      <w:r w:rsidR="002E5A09" w:rsidRPr="00F51BAA">
        <w:rPr>
          <w:rFonts w:cstheme="minorHAnsi"/>
          <w:sz w:val="24"/>
          <w:szCs w:val="24"/>
        </w:rPr>
        <w:t>– as for rear gardens above.</w:t>
      </w:r>
    </w:p>
    <w:p w:rsidR="006E47EB" w:rsidRDefault="006E47EB" w:rsidP="006E47EB">
      <w:pPr>
        <w:spacing w:after="0"/>
        <w:rPr>
          <w:rFonts w:eastAsia="Wingdings-Regular" w:cstheme="minorHAnsi"/>
          <w:sz w:val="24"/>
          <w:szCs w:val="24"/>
        </w:rPr>
      </w:pPr>
    </w:p>
    <w:p w:rsidR="00327DE6" w:rsidRDefault="004C3CD1" w:rsidP="00F02E2E">
      <w:pPr>
        <w:rPr>
          <w:rFonts w:eastAsia="Wingdings-Regular" w:cstheme="minorHAnsi"/>
          <w:sz w:val="24"/>
          <w:szCs w:val="24"/>
        </w:rPr>
      </w:pPr>
      <w:r w:rsidRPr="00F51BAA">
        <w:rPr>
          <w:rFonts w:eastAsia="Wingdings-Regular" w:cstheme="minorHAnsi"/>
          <w:sz w:val="24"/>
          <w:szCs w:val="24"/>
        </w:rPr>
        <w:t xml:space="preserve">More guidance can be found on the Planning Portal’s interactive house at: </w:t>
      </w:r>
      <w:hyperlink r:id="rId5" w:history="1">
        <w:r w:rsidR="00F51BAA" w:rsidRPr="00036250">
          <w:rPr>
            <w:rStyle w:val="Hyperlink"/>
            <w:rFonts w:eastAsia="Wingdings-Regular" w:cstheme="minorHAnsi"/>
            <w:sz w:val="24"/>
            <w:szCs w:val="24"/>
          </w:rPr>
          <w:t>https://interactive.planningportal.co.uk/detached-house</w:t>
        </w:r>
      </w:hyperlink>
    </w:p>
    <w:p w:rsidR="00F51BAA" w:rsidRPr="00F51BAA" w:rsidRDefault="00F51BAA" w:rsidP="006E47EB">
      <w:pPr>
        <w:spacing w:after="0"/>
        <w:rPr>
          <w:rFonts w:eastAsia="Wingdings-Regular" w:cstheme="minorHAnsi"/>
          <w:sz w:val="24"/>
          <w:szCs w:val="24"/>
        </w:rPr>
      </w:pPr>
    </w:p>
    <w:p w:rsidR="00327DE6" w:rsidRPr="008B61D1" w:rsidRDefault="00327DE6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B61D1">
        <w:rPr>
          <w:rFonts w:cstheme="minorHAnsi"/>
          <w:b/>
          <w:bCs/>
          <w:sz w:val="24"/>
          <w:szCs w:val="24"/>
        </w:rPr>
        <w:t>What additional permissions may be needed?</w:t>
      </w:r>
    </w:p>
    <w:p w:rsidR="00327DE6" w:rsidRPr="000C15BB" w:rsidRDefault="00327DE6" w:rsidP="000C15B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b/>
          <w:bCs/>
          <w:sz w:val="24"/>
          <w:szCs w:val="24"/>
        </w:rPr>
        <w:t xml:space="preserve">Listed Building Consent </w:t>
      </w:r>
      <w:r w:rsidRPr="008B61D1">
        <w:rPr>
          <w:rFonts w:cstheme="minorHAnsi"/>
          <w:sz w:val="24"/>
          <w:szCs w:val="24"/>
        </w:rPr>
        <w:t>may be necessary if your property is listed as being of historic interest</w:t>
      </w:r>
      <w:r w:rsidR="000C15BB">
        <w:rPr>
          <w:rFonts w:cstheme="minorHAnsi"/>
          <w:sz w:val="24"/>
          <w:szCs w:val="24"/>
        </w:rPr>
        <w:t>; i</w:t>
      </w:r>
      <w:r w:rsidR="000C15BB" w:rsidRPr="008B61D1">
        <w:rPr>
          <w:rFonts w:cstheme="minorHAnsi"/>
          <w:sz w:val="24"/>
          <w:szCs w:val="24"/>
        </w:rPr>
        <w:t xml:space="preserve">f you feel you need advice, contact our </w:t>
      </w:r>
      <w:r w:rsidR="000C15BB">
        <w:rPr>
          <w:rFonts w:cstheme="minorHAnsi"/>
          <w:sz w:val="24"/>
          <w:szCs w:val="24"/>
        </w:rPr>
        <w:t>Design and Conservation t</w:t>
      </w:r>
      <w:r w:rsidR="000C15BB" w:rsidRPr="008B61D1">
        <w:rPr>
          <w:rFonts w:cstheme="minorHAnsi"/>
          <w:sz w:val="24"/>
          <w:szCs w:val="24"/>
        </w:rPr>
        <w:t>eam.</w:t>
      </w:r>
      <w:r w:rsidR="000C15BB">
        <w:rPr>
          <w:rFonts w:cstheme="minorHAnsi"/>
          <w:sz w:val="24"/>
          <w:szCs w:val="24"/>
        </w:rPr>
        <w:t xml:space="preserve"> I</w:t>
      </w:r>
      <w:r w:rsidRPr="000C15BB">
        <w:rPr>
          <w:rFonts w:cstheme="minorHAnsi"/>
          <w:sz w:val="24"/>
          <w:szCs w:val="24"/>
        </w:rPr>
        <w:t>nformation on list</w:t>
      </w:r>
      <w:r w:rsidR="008B61D1" w:rsidRPr="000C15BB">
        <w:rPr>
          <w:rFonts w:cstheme="minorHAnsi"/>
          <w:sz w:val="24"/>
          <w:szCs w:val="24"/>
        </w:rPr>
        <w:t xml:space="preserve">ed buildings is </w:t>
      </w:r>
      <w:r w:rsidR="000C15BB">
        <w:rPr>
          <w:rFonts w:cstheme="minorHAnsi"/>
          <w:sz w:val="24"/>
          <w:szCs w:val="24"/>
        </w:rPr>
        <w:t xml:space="preserve">also </w:t>
      </w:r>
      <w:r w:rsidR="008B61D1" w:rsidRPr="000C15BB">
        <w:rPr>
          <w:rFonts w:cstheme="minorHAnsi"/>
          <w:sz w:val="24"/>
          <w:szCs w:val="24"/>
        </w:rPr>
        <w:t xml:space="preserve">available from </w:t>
      </w:r>
      <w:r w:rsidRPr="000C15BB">
        <w:rPr>
          <w:rFonts w:cstheme="minorHAnsi"/>
          <w:i/>
          <w:iCs/>
          <w:sz w:val="24"/>
          <w:szCs w:val="24"/>
        </w:rPr>
        <w:t>https://historicengland.org.uk/</w:t>
      </w:r>
    </w:p>
    <w:p w:rsidR="00327DE6" w:rsidRPr="008B61D1" w:rsidRDefault="00327DE6" w:rsidP="008B61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b/>
          <w:bCs/>
          <w:sz w:val="24"/>
          <w:szCs w:val="24"/>
        </w:rPr>
        <w:t xml:space="preserve">Building regulations </w:t>
      </w:r>
      <w:r w:rsidR="00E87D6F">
        <w:rPr>
          <w:rFonts w:cstheme="minorHAnsi"/>
          <w:sz w:val="24"/>
          <w:szCs w:val="24"/>
        </w:rPr>
        <w:t xml:space="preserve">permission may be needed. </w:t>
      </w:r>
      <w:proofErr w:type="gramStart"/>
      <w:r w:rsidRPr="008B61D1">
        <w:rPr>
          <w:rFonts w:cstheme="minorHAnsi"/>
          <w:sz w:val="24"/>
          <w:szCs w:val="24"/>
        </w:rPr>
        <w:t>Generally</w:t>
      </w:r>
      <w:proofErr w:type="gramEnd"/>
      <w:r w:rsidRPr="008B61D1">
        <w:rPr>
          <w:rFonts w:cstheme="minorHAnsi"/>
          <w:sz w:val="24"/>
          <w:szCs w:val="24"/>
        </w:rPr>
        <w:t xml:space="preserve"> a Building Regulations </w:t>
      </w:r>
      <w:r w:rsidR="00E87D6F">
        <w:rPr>
          <w:rFonts w:cstheme="minorHAnsi"/>
          <w:sz w:val="24"/>
          <w:szCs w:val="24"/>
        </w:rPr>
        <w:t xml:space="preserve">Notification </w:t>
      </w:r>
      <w:r w:rsidRPr="008B61D1">
        <w:rPr>
          <w:rFonts w:cstheme="minorHAnsi"/>
          <w:sz w:val="24"/>
          <w:szCs w:val="24"/>
        </w:rPr>
        <w:t xml:space="preserve">is not required for a shed/container whose floor area is less than 8 </w:t>
      </w:r>
      <w:proofErr w:type="spellStart"/>
      <w:r w:rsidRPr="008B61D1">
        <w:rPr>
          <w:rFonts w:cstheme="minorHAnsi"/>
          <w:sz w:val="24"/>
          <w:szCs w:val="24"/>
        </w:rPr>
        <w:t>sq.m</w:t>
      </w:r>
      <w:proofErr w:type="spellEnd"/>
      <w:r w:rsidRPr="008B61D1">
        <w:rPr>
          <w:rFonts w:cstheme="minorHAnsi"/>
          <w:sz w:val="24"/>
          <w:szCs w:val="24"/>
        </w:rPr>
        <w:t xml:space="preserve"> [this covers most garden sheds/ bike containers]. If you feel you need advice, contact our Building Control team.</w:t>
      </w:r>
    </w:p>
    <w:p w:rsidR="00327DE6" w:rsidRPr="008B61D1" w:rsidRDefault="00327DE6" w:rsidP="00327DE6">
      <w:pPr>
        <w:autoSpaceDE w:val="0"/>
        <w:autoSpaceDN w:val="0"/>
        <w:adjustRightInd w:val="0"/>
        <w:spacing w:after="0" w:line="240" w:lineRule="auto"/>
        <w:rPr>
          <w:rFonts w:eastAsia="Wingdings-Regular" w:cstheme="minorHAnsi"/>
          <w:sz w:val="24"/>
          <w:szCs w:val="24"/>
        </w:rPr>
      </w:pPr>
    </w:p>
    <w:p w:rsidR="00327DE6" w:rsidRPr="008B61D1" w:rsidRDefault="007A286A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Am I likely to get</w:t>
      </w:r>
      <w:r w:rsidR="00327DE6" w:rsidRPr="008B61D1">
        <w:rPr>
          <w:rFonts w:cstheme="minorHAnsi"/>
          <w:b/>
          <w:bCs/>
          <w:sz w:val="24"/>
          <w:szCs w:val="24"/>
        </w:rPr>
        <w:t xml:space="preserve"> planning permission?</w:t>
      </w:r>
    </w:p>
    <w:p w:rsidR="008B61D1" w:rsidRPr="008B61D1" w:rsidRDefault="008B61D1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When considering a bike shed / container in your front garden please:</w:t>
      </w:r>
    </w:p>
    <w:p w:rsidR="00327DE6" w:rsidRPr="008B61D1" w:rsidRDefault="008B61D1" w:rsidP="008B61D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C</w:t>
      </w:r>
      <w:r w:rsidR="00327DE6" w:rsidRPr="008B61D1">
        <w:rPr>
          <w:rFonts w:cstheme="minorHAnsi"/>
          <w:sz w:val="24"/>
          <w:szCs w:val="24"/>
        </w:rPr>
        <w:t>onsider the best position in the garden not only for your ease of access but also to</w:t>
      </w:r>
      <w:r w:rsidRPr="008B61D1">
        <w:rPr>
          <w:rFonts w:cstheme="minorHAnsi"/>
          <w:sz w:val="24"/>
          <w:szCs w:val="24"/>
        </w:rPr>
        <w:t xml:space="preserve"> </w:t>
      </w:r>
      <w:r w:rsidR="00327DE6" w:rsidRPr="008B61D1">
        <w:rPr>
          <w:rFonts w:cstheme="minorHAnsi"/>
          <w:sz w:val="24"/>
          <w:szCs w:val="24"/>
        </w:rPr>
        <w:t>minimise intrusion to both the neighbours’ views and those of the passing public.</w:t>
      </w:r>
    </w:p>
    <w:p w:rsidR="00327DE6" w:rsidRPr="008B61D1" w:rsidRDefault="00327DE6" w:rsidP="008B61D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Discuss your ideas with your neighbours and try to meet any criticisms they may have</w:t>
      </w:r>
      <w:r w:rsidR="008B61D1" w:rsidRPr="008B61D1">
        <w:rPr>
          <w:rFonts w:cstheme="minorHAnsi"/>
          <w:sz w:val="24"/>
          <w:szCs w:val="24"/>
        </w:rPr>
        <w:t xml:space="preserve"> </w:t>
      </w:r>
      <w:r w:rsidRPr="008B61D1">
        <w:rPr>
          <w:rFonts w:cstheme="minorHAnsi"/>
          <w:sz w:val="24"/>
          <w:szCs w:val="24"/>
        </w:rPr>
        <w:t>about your choice.</w:t>
      </w:r>
    </w:p>
    <w:p w:rsidR="008B61D1" w:rsidRPr="008B61D1" w:rsidRDefault="008B61D1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47EB" w:rsidRDefault="006E47EB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9074D9" w:rsidRDefault="009074D9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  <w:r w:rsidRPr="009074D9">
        <w:rPr>
          <w:rFonts w:cstheme="minorHAnsi"/>
          <w:b/>
          <w:sz w:val="28"/>
          <w:szCs w:val="24"/>
        </w:rPr>
        <w:lastRenderedPageBreak/>
        <w:t>Applying for Planning Permission</w:t>
      </w:r>
    </w:p>
    <w:p w:rsidR="006E47EB" w:rsidRPr="009074D9" w:rsidRDefault="006E47EB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</w:p>
    <w:p w:rsidR="008B61D1" w:rsidRPr="008B61D1" w:rsidRDefault="008B61D1" w:rsidP="00327DE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B61D1">
        <w:rPr>
          <w:rFonts w:cstheme="minorHAnsi"/>
          <w:b/>
          <w:sz w:val="24"/>
          <w:szCs w:val="24"/>
        </w:rPr>
        <w:t>Guidelines on what is likely to be acceptable:</w:t>
      </w:r>
    </w:p>
    <w:p w:rsidR="00F51BAA" w:rsidRPr="00F51BAA" w:rsidRDefault="00327DE6" w:rsidP="00F51B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Keep the size of your shed/container within the most common maximum dimensions of</w:t>
      </w:r>
      <w:r w:rsidR="008B61D1" w:rsidRPr="008B61D1">
        <w:rPr>
          <w:rFonts w:cstheme="minorHAnsi"/>
          <w:sz w:val="24"/>
          <w:szCs w:val="24"/>
        </w:rPr>
        <w:t xml:space="preserve"> 2</w:t>
      </w:r>
      <w:r w:rsidRPr="008B61D1">
        <w:rPr>
          <w:rFonts w:cstheme="minorHAnsi"/>
          <w:sz w:val="24"/>
          <w:szCs w:val="24"/>
        </w:rPr>
        <w:t xml:space="preserve">m </w:t>
      </w:r>
      <w:r w:rsidR="008B61D1" w:rsidRPr="008B61D1">
        <w:rPr>
          <w:rFonts w:cstheme="minorHAnsi"/>
          <w:sz w:val="24"/>
          <w:szCs w:val="24"/>
        </w:rPr>
        <w:t>wide x 1</w:t>
      </w:r>
      <w:r w:rsidRPr="008B61D1">
        <w:rPr>
          <w:rFonts w:cstheme="minorHAnsi"/>
          <w:sz w:val="24"/>
          <w:szCs w:val="24"/>
        </w:rPr>
        <w:t xml:space="preserve">m deep x 1.5m high. </w:t>
      </w:r>
    </w:p>
    <w:p w:rsidR="00F51BAA" w:rsidRPr="00F51BAA" w:rsidRDefault="00327DE6" w:rsidP="00F51B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A mono-pitched roof often has a lower profile than a</w:t>
      </w:r>
      <w:r w:rsidR="008B61D1" w:rsidRPr="008B61D1">
        <w:rPr>
          <w:rFonts w:cstheme="minorHAnsi"/>
          <w:sz w:val="24"/>
          <w:szCs w:val="24"/>
        </w:rPr>
        <w:t xml:space="preserve"> </w:t>
      </w:r>
      <w:r w:rsidRPr="008B61D1">
        <w:rPr>
          <w:rFonts w:cstheme="minorHAnsi"/>
          <w:sz w:val="24"/>
          <w:szCs w:val="24"/>
        </w:rPr>
        <w:t>ridged roof and this can make the structure less obtrusive.</w:t>
      </w:r>
    </w:p>
    <w:p w:rsidR="00327DE6" w:rsidRPr="008B61D1" w:rsidRDefault="00327DE6" w:rsidP="008B61D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Select a colour for the shed/container which is not obtrusive and which fits in with its</w:t>
      </w:r>
      <w:r w:rsidR="008B61D1" w:rsidRPr="008B61D1">
        <w:rPr>
          <w:rFonts w:cstheme="minorHAnsi"/>
          <w:sz w:val="24"/>
          <w:szCs w:val="24"/>
        </w:rPr>
        <w:t xml:space="preserve"> </w:t>
      </w:r>
      <w:r w:rsidRPr="008B61D1">
        <w:rPr>
          <w:rFonts w:cstheme="minorHAnsi"/>
          <w:sz w:val="24"/>
          <w:szCs w:val="24"/>
        </w:rPr>
        <w:t>surroundings. Note that varnish or some coloured wood stains may look too conspicuous,</w:t>
      </w:r>
      <w:r w:rsidR="008B61D1" w:rsidRPr="008B61D1">
        <w:rPr>
          <w:rFonts w:cstheme="minorHAnsi"/>
          <w:sz w:val="24"/>
          <w:szCs w:val="24"/>
        </w:rPr>
        <w:t xml:space="preserve"> </w:t>
      </w:r>
      <w:r w:rsidRPr="008B61D1">
        <w:rPr>
          <w:rFonts w:cstheme="minorHAnsi"/>
          <w:sz w:val="24"/>
          <w:szCs w:val="24"/>
        </w:rPr>
        <w:t>even though a shed is constructed from 'natural' wood.</w:t>
      </w:r>
    </w:p>
    <w:p w:rsidR="008B61D1" w:rsidRPr="008B61D1" w:rsidRDefault="00327DE6" w:rsidP="008B61D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Try to screen the shed/container to some degree with planting, a wall, or other discreet</w:t>
      </w:r>
      <w:r w:rsidR="008B61D1" w:rsidRPr="008B61D1">
        <w:rPr>
          <w:rFonts w:cstheme="minorHAnsi"/>
          <w:sz w:val="24"/>
          <w:szCs w:val="24"/>
        </w:rPr>
        <w:t xml:space="preserve"> </w:t>
      </w:r>
      <w:r w:rsidRPr="008B61D1">
        <w:rPr>
          <w:rFonts w:cstheme="minorHAnsi"/>
          <w:sz w:val="24"/>
          <w:szCs w:val="24"/>
        </w:rPr>
        <w:t>means.</w:t>
      </w:r>
    </w:p>
    <w:p w:rsidR="008B61D1" w:rsidRPr="008B61D1" w:rsidRDefault="008B61D1" w:rsidP="008B61D1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eastAsia="Wingdings-Regular" w:cstheme="minorHAnsi"/>
          <w:sz w:val="24"/>
          <w:szCs w:val="24"/>
        </w:rPr>
        <w:t>Retain a</w:t>
      </w:r>
      <w:r w:rsidRPr="008B61D1">
        <w:rPr>
          <w:rFonts w:cstheme="minorHAnsi"/>
          <w:sz w:val="24"/>
          <w:szCs w:val="24"/>
        </w:rPr>
        <w:t>t least 50% front garden area</w:t>
      </w:r>
    </w:p>
    <w:p w:rsidR="008B61D1" w:rsidRDefault="008B61D1" w:rsidP="008B61D1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8B61D1">
        <w:rPr>
          <w:rFonts w:cstheme="minorHAnsi"/>
          <w:sz w:val="24"/>
          <w:szCs w:val="24"/>
        </w:rPr>
        <w:t>Try to site perpendicular to the highway / footway, located along side boundary</w:t>
      </w:r>
      <w:r>
        <w:rPr>
          <w:rFonts w:cstheme="minorHAnsi"/>
          <w:sz w:val="24"/>
          <w:szCs w:val="24"/>
        </w:rPr>
        <w:t>.</w:t>
      </w:r>
    </w:p>
    <w:p w:rsidR="004C3CD1" w:rsidRDefault="004C3CD1" w:rsidP="004C3CD1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Consider how the bike shed will relate to any other outbuildings or storage requirements in the front garden.</w:t>
      </w:r>
    </w:p>
    <w:p w:rsidR="00F51BAA" w:rsidRDefault="00F51BAA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F51BAA" w:rsidRPr="000A4405" w:rsidRDefault="00F51BAA" w:rsidP="00F51BAA">
      <w:pPr>
        <w:spacing w:after="0" w:line="240" w:lineRule="auto"/>
        <w:rPr>
          <w:rFonts w:cstheme="minorHAnsi"/>
          <w:b/>
          <w:sz w:val="28"/>
          <w:szCs w:val="28"/>
        </w:rPr>
      </w:pPr>
      <w:r w:rsidRPr="000A4405">
        <w:rPr>
          <w:rFonts w:cstheme="minorHAnsi"/>
          <w:b/>
          <w:sz w:val="28"/>
          <w:szCs w:val="28"/>
        </w:rPr>
        <w:t>Good Examples</w:t>
      </w:r>
    </w:p>
    <w:p w:rsidR="00F51BAA" w:rsidRDefault="00F51BAA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F51BAA" w:rsidRDefault="00F51BAA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5667375" cy="302186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yes_Colourandscalematchedtosurrounding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70" cy="302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AA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Mono pitched roof, c</w:t>
      </w:r>
      <w:r w:rsidR="00F51BAA">
        <w:rPr>
          <w:rFonts w:cstheme="minorHAnsi"/>
          <w:sz w:val="24"/>
          <w:szCs w:val="24"/>
        </w:rPr>
        <w:t>olour and scale matched to surroundings</w:t>
      </w:r>
    </w:p>
    <w:p w:rsidR="00F51BAA" w:rsidRDefault="00F51BAA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684136DF" wp14:editId="28E30385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yes_integratedandonlyalittlehigherthanboundaryw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AA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Integrated within the street scene and existing boundary treatment</w:t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6E47EB" w:rsidRDefault="006E47EB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6E47EB" w:rsidRDefault="006E47EB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5681345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yes_softenedwithplant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57" cy="33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AA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Mono pitched roof, perpendicular to highway, softened with planting</w:t>
      </w:r>
    </w:p>
    <w:p w:rsidR="00F51BAA" w:rsidRDefault="00F51BAA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962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ye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Perpendicular to highway, along the side boundary, materials in keeping with existing boundary treatment</w:t>
      </w:r>
    </w:p>
    <w:p w:rsidR="009074D9" w:rsidRDefault="009074D9">
      <w:pPr>
        <w:rPr>
          <w:rFonts w:cstheme="minorHAnsi"/>
          <w:sz w:val="24"/>
          <w:szCs w:val="24"/>
        </w:rPr>
      </w:pPr>
    </w:p>
    <w:p w:rsidR="009074D9" w:rsidRDefault="009074D9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990850" cy="39879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20_112900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511" cy="401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05" w:rsidRDefault="009074D9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Mono pitched roof, along the side boundary, softened with planting</w:t>
      </w:r>
    </w:p>
    <w:p w:rsidR="000A4405" w:rsidRPr="009074D9" w:rsidRDefault="000A4405" w:rsidP="00F51BAA">
      <w:pPr>
        <w:spacing w:after="0" w:line="240" w:lineRule="auto"/>
        <w:rPr>
          <w:rFonts w:cstheme="minorHAnsi"/>
          <w:b/>
          <w:sz w:val="32"/>
          <w:szCs w:val="28"/>
        </w:rPr>
      </w:pPr>
      <w:r w:rsidRPr="009074D9">
        <w:rPr>
          <w:rFonts w:cstheme="minorHAnsi"/>
          <w:b/>
          <w:sz w:val="32"/>
          <w:szCs w:val="28"/>
        </w:rPr>
        <w:lastRenderedPageBreak/>
        <w:t>We would not support:</w:t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5681026" cy="3787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052" cy="37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Excessive size, dual pitched, inappropriate materials, inappropriate siting</w:t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592306" cy="384591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hed_no_notperpendicul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88" cy="38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05" w:rsidRDefault="000A4405" w:rsidP="00F51BA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Excessive height, not perpendicular to highway </w:t>
      </w:r>
      <w:proofErr w:type="spellStart"/>
      <w:r>
        <w:rPr>
          <w:rFonts w:cstheme="minorHAnsi"/>
          <w:sz w:val="24"/>
          <w:szCs w:val="24"/>
        </w:rPr>
        <w:t>along side</w:t>
      </w:r>
      <w:proofErr w:type="spellEnd"/>
      <w:r>
        <w:rPr>
          <w:rFonts w:cstheme="minorHAnsi"/>
          <w:sz w:val="24"/>
          <w:szCs w:val="24"/>
        </w:rPr>
        <w:t xml:space="preserve"> boundary</w:t>
      </w:r>
    </w:p>
    <w:p w:rsidR="000153B9" w:rsidRPr="00F51BAA" w:rsidRDefault="000153B9" w:rsidP="00F51BAA">
      <w:pPr>
        <w:spacing w:after="0" w:line="240" w:lineRule="auto"/>
        <w:rPr>
          <w:rFonts w:cstheme="minorHAnsi"/>
          <w:sz w:val="24"/>
          <w:szCs w:val="24"/>
        </w:rPr>
      </w:pPr>
    </w:p>
    <w:sectPr w:rsidR="000153B9" w:rsidRPr="00F51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5E0"/>
    <w:multiLevelType w:val="hybridMultilevel"/>
    <w:tmpl w:val="B56A5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30A54"/>
    <w:multiLevelType w:val="hybridMultilevel"/>
    <w:tmpl w:val="F6F6C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D31BE"/>
    <w:multiLevelType w:val="hybridMultilevel"/>
    <w:tmpl w:val="1638B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457B1"/>
    <w:multiLevelType w:val="hybridMultilevel"/>
    <w:tmpl w:val="B7D63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26216"/>
    <w:multiLevelType w:val="hybridMultilevel"/>
    <w:tmpl w:val="4B741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E2E"/>
    <w:rsid w:val="000153B9"/>
    <w:rsid w:val="0002331D"/>
    <w:rsid w:val="000A4405"/>
    <w:rsid w:val="000C15BB"/>
    <w:rsid w:val="001267A5"/>
    <w:rsid w:val="00271FA5"/>
    <w:rsid w:val="002E5A09"/>
    <w:rsid w:val="00327DE6"/>
    <w:rsid w:val="003550E4"/>
    <w:rsid w:val="004C3CD1"/>
    <w:rsid w:val="005E77FE"/>
    <w:rsid w:val="006E47EB"/>
    <w:rsid w:val="007A286A"/>
    <w:rsid w:val="008B61D1"/>
    <w:rsid w:val="009074D9"/>
    <w:rsid w:val="00AC5EF0"/>
    <w:rsid w:val="00E87D6F"/>
    <w:rsid w:val="00ED7AD8"/>
    <w:rsid w:val="00F02E2E"/>
    <w:rsid w:val="00F5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B6A55-047A-491A-8127-A55063E0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2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E77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1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interactive.planningportal.co.uk/detached-hous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Waltham Forest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Smith</dc:creator>
  <cp:lastModifiedBy>Jenny Hall</cp:lastModifiedBy>
  <cp:revision>2</cp:revision>
  <cp:lastPrinted>2019-05-01T13:46:00Z</cp:lastPrinted>
  <dcterms:created xsi:type="dcterms:W3CDTF">2019-09-02T12:31:00Z</dcterms:created>
  <dcterms:modified xsi:type="dcterms:W3CDTF">2019-09-02T12:31:00Z</dcterms:modified>
</cp:coreProperties>
</file>