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991D" w14:textId="77777777" w:rsidR="00CE541A" w:rsidRDefault="00CE541A" w:rsidP="00CE541A">
      <w:pPr>
        <w:jc w:val="center"/>
        <w:rPr>
          <w:b/>
          <w:bCs/>
        </w:rPr>
      </w:pPr>
      <w:r w:rsidRPr="00CE541A">
        <w:rPr>
          <w:b/>
          <w:bCs/>
        </w:rPr>
        <w:t xml:space="preserve">LONDON BOROUGH OF WALTHAM FOREST </w:t>
      </w:r>
    </w:p>
    <w:p w14:paraId="5931AF79" w14:textId="4338634C" w:rsidR="00CE541A" w:rsidRPr="00CE541A" w:rsidRDefault="00CE541A" w:rsidP="00CE541A">
      <w:pPr>
        <w:jc w:val="center"/>
        <w:rPr>
          <w:b/>
          <w:bCs/>
        </w:rPr>
      </w:pPr>
      <w:r w:rsidRPr="00CE541A">
        <w:rPr>
          <w:b/>
          <w:bCs/>
        </w:rPr>
        <w:t>AUDIT OF 201</w:t>
      </w:r>
      <w:r>
        <w:rPr>
          <w:b/>
          <w:bCs/>
        </w:rPr>
        <w:t>9</w:t>
      </w:r>
      <w:r w:rsidRPr="00CE541A">
        <w:rPr>
          <w:b/>
          <w:bCs/>
        </w:rPr>
        <w:t>/</w:t>
      </w:r>
      <w:r>
        <w:rPr>
          <w:b/>
          <w:bCs/>
        </w:rPr>
        <w:t>20</w:t>
      </w:r>
      <w:r w:rsidRPr="00CE541A">
        <w:rPr>
          <w:b/>
          <w:bCs/>
        </w:rPr>
        <w:t xml:space="preserve"> ACCOUNTS</w:t>
      </w:r>
    </w:p>
    <w:p w14:paraId="62259444" w14:textId="77777777" w:rsidR="00CE541A" w:rsidRDefault="00CE541A" w:rsidP="00CE541A">
      <w:r>
        <w:t xml:space="preserve"> </w:t>
      </w:r>
    </w:p>
    <w:p w14:paraId="56B5D057" w14:textId="77777777" w:rsidR="00CE541A" w:rsidRDefault="00CE541A" w:rsidP="00CE541A">
      <w:r>
        <w:t xml:space="preserve"> </w:t>
      </w:r>
    </w:p>
    <w:p w14:paraId="18067911" w14:textId="77777777" w:rsidR="00CE541A" w:rsidRDefault="00CE541A" w:rsidP="00CE541A">
      <w:r>
        <w:t xml:space="preserve">NOTICE IS HEREBY GIVEN that pursuant to the Local Audit and Accountability Act 2014 and the Accounts and Audit Regulations 2015. </w:t>
      </w:r>
    </w:p>
    <w:p w14:paraId="6CD5EF23" w14:textId="11888E36" w:rsidR="00CE541A" w:rsidRDefault="00CE541A" w:rsidP="00CE541A">
      <w:r>
        <w:t>The external audit of the draft statement of accounts for the year ended 31 March 20</w:t>
      </w:r>
      <w:r>
        <w:t>20</w:t>
      </w:r>
      <w:r>
        <w:t xml:space="preserve"> has not yet been completed by our external auditors, Ernst &amp; Young LLP, 400 Capability Green, Luton, Bedfordshire, LU1 3LU. due to delays in the completion of the work required to issue the audit opinion.  </w:t>
      </w:r>
    </w:p>
    <w:p w14:paraId="3FE4F56F" w14:textId="77777777" w:rsidR="00A9180E" w:rsidRDefault="00CE541A" w:rsidP="00CE541A">
      <w:r>
        <w:t>Regulation 10, paragraph (2a) of the Accounts and Audit Regulations 2015, as amended by the Accounts and Audit (Coronavirus) (Amendment) Regulations 2020 No. 404 includes provision for where the external audit of the draft statement of accounts for the year ended 31 March 2020 has not been completed by the 30 November</w:t>
      </w:r>
      <w:r w:rsidR="00A9180E">
        <w:t xml:space="preserve"> 2</w:t>
      </w:r>
      <w:r w:rsidR="00FB1714">
        <w:t>020</w:t>
      </w:r>
    </w:p>
    <w:bookmarkStart w:id="0" w:name="_GoBack"/>
    <w:bookmarkEnd w:id="0"/>
    <w:p w14:paraId="5A0BF1BD" w14:textId="6861045C" w:rsidR="00CE541A" w:rsidRDefault="00A9180E" w:rsidP="00CE541A">
      <w:r>
        <w:fldChar w:fldCharType="begin"/>
      </w:r>
      <w:r>
        <w:instrText xml:space="preserve"> HYPERLINK "</w:instrText>
      </w:r>
      <w:r w:rsidRPr="00A9180E">
        <w:instrText>http://www.legislation.gov.uk/uksi/2015/234/regulation/10/made</w:instrText>
      </w:r>
      <w:r>
        <w:instrText xml:space="preserve">" </w:instrText>
      </w:r>
      <w:r>
        <w:fldChar w:fldCharType="separate"/>
      </w:r>
      <w:r w:rsidRPr="003A15E6">
        <w:rPr>
          <w:rStyle w:val="Hyperlink"/>
        </w:rPr>
        <w:t>http://www.legislation.gov.uk/uksi/2015/234/regulation/10/made</w:t>
      </w:r>
      <w:r>
        <w:fldChar w:fldCharType="end"/>
      </w:r>
      <w:r w:rsidR="00CE541A">
        <w:t xml:space="preserve"> and </w:t>
      </w:r>
      <w:hyperlink r:id="rId7" w:history="1">
        <w:r w:rsidR="00CE541A">
          <w:rPr>
            <w:rStyle w:val="Hyperlink"/>
          </w:rPr>
          <w:t>https://www.legislation.gov.uk/uksi/2020/404/regulation/2/made</w:t>
        </w:r>
      </w:hyperlink>
      <w:r w:rsidR="00CE541A">
        <w:t>).</w:t>
      </w:r>
    </w:p>
    <w:p w14:paraId="0A1E35D8" w14:textId="3EC478C5" w:rsidR="00CE541A" w:rsidRDefault="00CE541A" w:rsidP="00CE541A">
      <w:r>
        <w:t>Therefore, this notification explains, as per paragraph (2), that we are not yet able to publish our audited 201</w:t>
      </w:r>
      <w:r>
        <w:t>9</w:t>
      </w:r>
      <w:r>
        <w:t>/</w:t>
      </w:r>
      <w:r>
        <w:t>20</w:t>
      </w:r>
      <w:r>
        <w:t xml:space="preserve"> final statement of accounts in line with the deadline of 3</w:t>
      </w:r>
      <w:r>
        <w:t>0</w:t>
      </w:r>
      <w:r>
        <w:t xml:space="preserve"> </w:t>
      </w:r>
      <w:r>
        <w:t>November</w:t>
      </w:r>
      <w:r>
        <w:t xml:space="preserve"> 20</w:t>
      </w:r>
      <w:r>
        <w:t>20</w:t>
      </w:r>
      <w:r>
        <w:t xml:space="preserve">, as per paragraph (1). </w:t>
      </w:r>
    </w:p>
    <w:p w14:paraId="4ED00C09" w14:textId="72679078" w:rsidR="00CE541A" w:rsidRDefault="00CE541A" w:rsidP="00CE541A">
      <w:r>
        <w:t>The audit committee will consider the results of the 201</w:t>
      </w:r>
      <w:r>
        <w:t>9</w:t>
      </w:r>
      <w:r>
        <w:t>/</w:t>
      </w:r>
      <w:r>
        <w:t>20</w:t>
      </w:r>
      <w:r>
        <w:t xml:space="preserve"> audit at a future meeting once the audit has been completed, after which we will publish the final audited accounts. </w:t>
      </w:r>
    </w:p>
    <w:p w14:paraId="1E6A8572" w14:textId="77777777" w:rsidR="00CE541A" w:rsidRDefault="00CE541A" w:rsidP="00CE541A">
      <w:r>
        <w:t xml:space="preserve"> </w:t>
      </w:r>
    </w:p>
    <w:p w14:paraId="778E2786" w14:textId="77777777" w:rsidR="00CE541A" w:rsidRDefault="00CE541A" w:rsidP="00CE541A">
      <w:r>
        <w:t xml:space="preserve"> </w:t>
      </w:r>
    </w:p>
    <w:p w14:paraId="238F39F7" w14:textId="46B57DD2" w:rsidR="00CE541A" w:rsidRDefault="00CE541A" w:rsidP="00CE541A">
      <w:r>
        <w:t xml:space="preserve">Dated </w:t>
      </w:r>
      <w:r>
        <w:t>26</w:t>
      </w:r>
      <w:r>
        <w:t xml:space="preserve"> </w:t>
      </w:r>
      <w:r>
        <w:t>November</w:t>
      </w:r>
      <w:r>
        <w:t xml:space="preserve"> 20</w:t>
      </w:r>
      <w:r>
        <w:t>20</w:t>
      </w:r>
    </w:p>
    <w:p w14:paraId="48AF7CFD" w14:textId="6D2DCFC4" w:rsidR="00CE541A" w:rsidRDefault="00CE541A" w:rsidP="00CE541A">
      <w:r>
        <w:t xml:space="preserve">John Turnbull </w:t>
      </w:r>
    </w:p>
    <w:p w14:paraId="20C8D4B4" w14:textId="77777777" w:rsidR="00CE541A" w:rsidRDefault="00CE541A" w:rsidP="00CE541A">
      <w:pPr>
        <w:spacing w:after="0"/>
      </w:pPr>
      <w:r>
        <w:t xml:space="preserve">Strategic Director Finance and Governance, </w:t>
      </w:r>
    </w:p>
    <w:p w14:paraId="0D404492" w14:textId="77777777" w:rsidR="00CE541A" w:rsidRDefault="00CE541A" w:rsidP="00CE541A">
      <w:pPr>
        <w:spacing w:after="0"/>
      </w:pPr>
      <w:r>
        <w:t xml:space="preserve">London Borough of Waltham Forest </w:t>
      </w:r>
    </w:p>
    <w:p w14:paraId="2E09E4DC" w14:textId="77777777" w:rsidR="00CE541A" w:rsidRDefault="00CE541A" w:rsidP="00CE541A">
      <w:pPr>
        <w:spacing w:after="0"/>
      </w:pPr>
      <w:r>
        <w:t xml:space="preserve">Waltham Forest Town Hall </w:t>
      </w:r>
    </w:p>
    <w:p w14:paraId="5AD10021" w14:textId="77777777" w:rsidR="00CE541A" w:rsidRDefault="00CE541A" w:rsidP="00CE541A">
      <w:pPr>
        <w:spacing w:after="0"/>
      </w:pPr>
      <w:r>
        <w:t xml:space="preserve">Forest Road, Walthamstow, London, E17 4JF </w:t>
      </w:r>
    </w:p>
    <w:p w14:paraId="4C443C10" w14:textId="77777777" w:rsidR="00CE541A" w:rsidRDefault="00CE541A" w:rsidP="00CE541A">
      <w:pPr>
        <w:spacing w:after="0"/>
      </w:pPr>
      <w:r>
        <w:t xml:space="preserve">Telephone:  020 8496 4467  </w:t>
      </w:r>
    </w:p>
    <w:p w14:paraId="3128776F" w14:textId="304E70A5" w:rsidR="00426171" w:rsidRDefault="00CE541A" w:rsidP="00CE541A">
      <w:pPr>
        <w:spacing w:after="0"/>
      </w:pPr>
      <w:r>
        <w:t>Email : CorporateFinanceGroup@walthamforest.gov.uk</w:t>
      </w:r>
    </w:p>
    <w:sectPr w:rsidR="0042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1A"/>
    <w:rsid w:val="00426171"/>
    <w:rsid w:val="00A9180E"/>
    <w:rsid w:val="00CE541A"/>
    <w:rsid w:val="00FB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FE79"/>
  <w15:chartTrackingRefBased/>
  <w15:docId w15:val="{7F3AA444-C638-41D8-9C41-FEF6F762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1A"/>
    <w:rPr>
      <w:color w:val="0563C1"/>
      <w:u w:val="single"/>
    </w:rPr>
  </w:style>
  <w:style w:type="character" w:styleId="UnresolvedMention">
    <w:name w:val="Unresolved Mention"/>
    <w:basedOn w:val="DefaultParagraphFont"/>
    <w:uiPriority w:val="99"/>
    <w:semiHidden/>
    <w:unhideWhenUsed/>
    <w:rsid w:val="00FB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rotect-eu.mimecast.com/s/pZFlC46OyIzPrz7Ixr_rJ?domain=legisl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3F2D46A131E48AE278AF72E5BE55F" ma:contentTypeVersion="11" ma:contentTypeDescription="Create a new document." ma:contentTypeScope="" ma:versionID="2be91c03e51d7605601471ca3860f1a6">
  <xsd:schema xmlns:xsd="http://www.w3.org/2001/XMLSchema" xmlns:xs="http://www.w3.org/2001/XMLSchema" xmlns:p="http://schemas.microsoft.com/office/2006/metadata/properties" xmlns:ns3="dafd34ff-f6bd-42cd-8ec0-4a1f77810533" xmlns:ns4="c25a3fd9-375f-4f6e-bbed-bec4e0e329c8" targetNamespace="http://schemas.microsoft.com/office/2006/metadata/properties" ma:root="true" ma:fieldsID="d3153d7fea38c3f67955b8e6e7a70a40" ns3:_="" ns4:_="">
    <xsd:import namespace="dafd34ff-f6bd-42cd-8ec0-4a1f77810533"/>
    <xsd:import namespace="c25a3fd9-375f-4f6e-bbed-bec4e0e329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d34ff-f6bd-42cd-8ec0-4a1f77810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a3fd9-375f-4f6e-bbed-bec4e0e329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F6469-2E67-4918-997A-2C458C58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d34ff-f6bd-42cd-8ec0-4a1f77810533"/>
    <ds:schemaRef ds:uri="c25a3fd9-375f-4f6e-bbed-bec4e0e32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4C087-6945-44E6-A781-B26024EB70DF}">
  <ds:schemaRefs>
    <ds:schemaRef ds:uri="http://schemas.microsoft.com/sharepoint/v3/contenttype/forms"/>
  </ds:schemaRefs>
</ds:datastoreItem>
</file>

<file path=customXml/itemProps3.xml><?xml version="1.0" encoding="utf-8"?>
<ds:datastoreItem xmlns:ds="http://schemas.openxmlformats.org/officeDocument/2006/customXml" ds:itemID="{51A1DC37-5B83-4E02-929C-92F140B4B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Pervez</dc:creator>
  <cp:keywords/>
  <dc:description/>
  <cp:lastModifiedBy>Farah Pervez</cp:lastModifiedBy>
  <cp:revision>3</cp:revision>
  <dcterms:created xsi:type="dcterms:W3CDTF">2020-11-26T13:55:00Z</dcterms:created>
  <dcterms:modified xsi:type="dcterms:W3CDTF">2020-11-26T14:45:00Z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0x0101003E23F2D46A131E48AE278AF72E5BE55F</vt:lpwstr>
  </property>
</Properties>
</file>