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Look w:val="04A0" w:firstRow="1" w:lastRow="0" w:firstColumn="1" w:lastColumn="0" w:noHBand="0" w:noVBand="1"/>
      </w:tblPr>
      <w:tblGrid>
        <w:gridCol w:w="1806"/>
        <w:gridCol w:w="5995"/>
        <w:gridCol w:w="3959"/>
        <w:gridCol w:w="1409"/>
        <w:gridCol w:w="789"/>
        <w:gridCol w:w="1430"/>
      </w:tblGrid>
      <w:tr w:rsidR="00E87C52" w14:paraId="51A50800" w14:textId="43521B22" w:rsidTr="00433EFB">
        <w:trPr>
          <w:tblHeader/>
        </w:trPr>
        <w:tc>
          <w:tcPr>
            <w:tcW w:w="1806" w:type="dxa"/>
            <w:shd w:val="clear" w:color="auto" w:fill="92D050"/>
          </w:tcPr>
          <w:p w14:paraId="29902C04" w14:textId="0BA84686" w:rsidR="00791C6F" w:rsidRPr="007907CA" w:rsidRDefault="00791C6F">
            <w:pPr>
              <w:rPr>
                <w:b/>
                <w:bCs/>
              </w:rPr>
            </w:pPr>
            <w:r w:rsidRPr="007907CA">
              <w:rPr>
                <w:b/>
                <w:bCs/>
              </w:rPr>
              <w:t>Organisation</w:t>
            </w:r>
          </w:p>
        </w:tc>
        <w:tc>
          <w:tcPr>
            <w:tcW w:w="5995" w:type="dxa"/>
            <w:shd w:val="clear" w:color="auto" w:fill="92D050"/>
          </w:tcPr>
          <w:p w14:paraId="1AF55D50" w14:textId="4DFE0872" w:rsidR="00791C6F" w:rsidRPr="00AD2DB6" w:rsidRDefault="00791C6F">
            <w:pPr>
              <w:rPr>
                <w:b/>
                <w:bCs/>
              </w:rPr>
            </w:pPr>
            <w:r w:rsidRPr="00AD2DB6">
              <w:rPr>
                <w:b/>
                <w:bCs/>
              </w:rPr>
              <w:t>Contact Details</w:t>
            </w:r>
            <w:r w:rsidR="00C864E4">
              <w:rPr>
                <w:b/>
                <w:bCs/>
              </w:rPr>
              <w:t>/Booking Information</w:t>
            </w:r>
          </w:p>
        </w:tc>
        <w:tc>
          <w:tcPr>
            <w:tcW w:w="3959" w:type="dxa"/>
            <w:shd w:val="clear" w:color="auto" w:fill="92D050"/>
          </w:tcPr>
          <w:p w14:paraId="520980F5" w14:textId="5B1301FB" w:rsidR="00791C6F" w:rsidRPr="00AD2DB6" w:rsidRDefault="00791C6F">
            <w:pPr>
              <w:rPr>
                <w:b/>
                <w:bCs/>
              </w:rPr>
            </w:pPr>
            <w:r w:rsidRPr="00AD2DB6">
              <w:rPr>
                <w:b/>
                <w:bCs/>
              </w:rPr>
              <w:t>Project Title and description of Service</w:t>
            </w:r>
          </w:p>
        </w:tc>
        <w:tc>
          <w:tcPr>
            <w:tcW w:w="1409" w:type="dxa"/>
            <w:shd w:val="clear" w:color="auto" w:fill="92D050"/>
          </w:tcPr>
          <w:p w14:paraId="61343C3C" w14:textId="4F8B3025" w:rsidR="00791C6F" w:rsidRPr="00AD2DB6" w:rsidRDefault="00791C6F">
            <w:pPr>
              <w:rPr>
                <w:b/>
                <w:bCs/>
              </w:rPr>
            </w:pPr>
            <w:r w:rsidRPr="00AD2DB6">
              <w:rPr>
                <w:b/>
                <w:bCs/>
              </w:rPr>
              <w:t>Dates of Service</w:t>
            </w:r>
          </w:p>
        </w:tc>
        <w:tc>
          <w:tcPr>
            <w:tcW w:w="789" w:type="dxa"/>
            <w:shd w:val="clear" w:color="auto" w:fill="92D050"/>
          </w:tcPr>
          <w:p w14:paraId="07623536" w14:textId="441F65E0" w:rsidR="00791C6F" w:rsidRPr="00AD2DB6" w:rsidRDefault="00791C6F">
            <w:pPr>
              <w:rPr>
                <w:b/>
                <w:bCs/>
              </w:rPr>
            </w:pPr>
            <w:r>
              <w:rPr>
                <w:b/>
                <w:bCs/>
              </w:rPr>
              <w:t xml:space="preserve">Age </w:t>
            </w:r>
            <w:r w:rsidR="00691E65">
              <w:rPr>
                <w:b/>
                <w:bCs/>
              </w:rPr>
              <w:t>Group</w:t>
            </w:r>
          </w:p>
        </w:tc>
        <w:tc>
          <w:tcPr>
            <w:tcW w:w="1430" w:type="dxa"/>
            <w:shd w:val="clear" w:color="auto" w:fill="92D050"/>
          </w:tcPr>
          <w:p w14:paraId="3FE7B0A2" w14:textId="2FCF7CCA" w:rsidR="00791C6F" w:rsidRPr="00AD2DB6" w:rsidRDefault="00791C6F">
            <w:pPr>
              <w:rPr>
                <w:b/>
                <w:bCs/>
              </w:rPr>
            </w:pPr>
            <w:r w:rsidRPr="00AD2DB6">
              <w:rPr>
                <w:b/>
                <w:bCs/>
              </w:rPr>
              <w:t>Venue</w:t>
            </w:r>
            <w:r w:rsidR="00213EBA">
              <w:rPr>
                <w:b/>
                <w:bCs/>
              </w:rPr>
              <w:t>/Cost</w:t>
            </w:r>
          </w:p>
        </w:tc>
      </w:tr>
      <w:tr w:rsidR="00685282" w:rsidRPr="006A4640" w14:paraId="2169B32B" w14:textId="77777777" w:rsidTr="00433EFB">
        <w:trPr>
          <w:trHeight w:val="719"/>
        </w:trPr>
        <w:tc>
          <w:tcPr>
            <w:tcW w:w="1806" w:type="dxa"/>
            <w:shd w:val="clear" w:color="auto" w:fill="70AD47" w:themeFill="accent6"/>
          </w:tcPr>
          <w:p w14:paraId="069A7650" w14:textId="77777777" w:rsidR="00331FFA" w:rsidRDefault="00331FFA" w:rsidP="007863A1">
            <w:pPr>
              <w:rPr>
                <w:b/>
                <w:bCs/>
              </w:rPr>
            </w:pPr>
            <w:r>
              <w:rPr>
                <w:b/>
                <w:bCs/>
              </w:rPr>
              <w:t>Lambourne End</w:t>
            </w:r>
          </w:p>
        </w:tc>
        <w:tc>
          <w:tcPr>
            <w:tcW w:w="5995" w:type="dxa"/>
          </w:tcPr>
          <w:p w14:paraId="6EB98FA9" w14:textId="77777777" w:rsidR="00331FFA" w:rsidRPr="00331FFA" w:rsidRDefault="00331FFA" w:rsidP="007863A1">
            <w:r w:rsidRPr="00331FFA">
              <w:t>Carolan Casey</w:t>
            </w:r>
          </w:p>
          <w:p w14:paraId="5FC933DD" w14:textId="77777777" w:rsidR="00331FFA" w:rsidRPr="00331FFA" w:rsidRDefault="00331FFA" w:rsidP="007863A1">
            <w:r w:rsidRPr="00331FFA">
              <w:t>020 8500 3047, extension 221</w:t>
            </w:r>
          </w:p>
          <w:p w14:paraId="44D78DA9" w14:textId="77777777" w:rsidR="00331FFA" w:rsidRPr="00331FFA" w:rsidRDefault="00F32B7F" w:rsidP="007863A1">
            <w:pPr>
              <w:rPr>
                <w:rFonts w:eastAsia="Times New Roman" w:cstheme="minorHAnsi"/>
                <w:color w:val="000000"/>
              </w:rPr>
            </w:pPr>
            <w:hyperlink r:id="rId7" w:history="1">
              <w:r w:rsidR="00331FFA" w:rsidRPr="00331FFA">
                <w:rPr>
                  <w:rStyle w:val="Hyperlink"/>
                  <w:rFonts w:eastAsia="Times New Roman" w:cstheme="minorHAnsi"/>
                </w:rPr>
                <w:t>carolan.casey@lambourne-end.org.uk</w:t>
              </w:r>
            </w:hyperlink>
          </w:p>
          <w:p w14:paraId="1C626736" w14:textId="77777777" w:rsidR="00331FFA" w:rsidRPr="00F03469" w:rsidRDefault="00331FFA" w:rsidP="007863A1">
            <w:r w:rsidRPr="00F03469">
              <w:t>Lambourne End Centre for Outdoor Learning</w:t>
            </w:r>
          </w:p>
          <w:p w14:paraId="061E3BCB" w14:textId="77777777" w:rsidR="00331FFA" w:rsidRPr="00F03469" w:rsidRDefault="00331FFA" w:rsidP="007863A1">
            <w:r w:rsidRPr="00F03469">
              <w:t>Manor Road</w:t>
            </w:r>
          </w:p>
          <w:p w14:paraId="50E87E90" w14:textId="77777777" w:rsidR="00331FFA" w:rsidRPr="00F03469" w:rsidRDefault="00331FFA" w:rsidP="007863A1">
            <w:r w:rsidRPr="00F03469">
              <w:t>Lambourne End</w:t>
            </w:r>
          </w:p>
          <w:p w14:paraId="024C2D69" w14:textId="77777777" w:rsidR="00331FFA" w:rsidRPr="00F03469" w:rsidRDefault="00331FFA" w:rsidP="007863A1">
            <w:r w:rsidRPr="00F03469">
              <w:t>RM4 1NB</w:t>
            </w:r>
          </w:p>
          <w:p w14:paraId="3F76D97B" w14:textId="77777777" w:rsidR="00331FFA" w:rsidRPr="00F03469" w:rsidRDefault="00331FFA" w:rsidP="007863A1"/>
          <w:p w14:paraId="1ECEB0FB" w14:textId="77777777" w:rsidR="006374C2" w:rsidRDefault="00331FFA" w:rsidP="007863A1">
            <w:r w:rsidRPr="00F03469">
              <w:t xml:space="preserve">The current leaflet and booking form can be </w:t>
            </w:r>
          </w:p>
          <w:p w14:paraId="0C9F43E8" w14:textId="6BDB70EE" w:rsidR="006374C2" w:rsidRDefault="00331FFA" w:rsidP="007863A1">
            <w:r w:rsidRPr="00F03469">
              <w:t>downloaded from the Lambourne End website: </w:t>
            </w:r>
          </w:p>
          <w:p w14:paraId="71C3CEDA" w14:textId="77777777" w:rsidR="006374C2" w:rsidRDefault="00F32B7F" w:rsidP="007863A1">
            <w:pPr>
              <w:rPr>
                <w:rFonts w:eastAsia="Times New Roman" w:cstheme="minorHAnsi"/>
                <w:color w:val="000000"/>
              </w:rPr>
            </w:pPr>
            <w:hyperlink r:id="rId8" w:history="1">
              <w:r w:rsidR="006374C2" w:rsidRPr="00022A1E">
                <w:rPr>
                  <w:rStyle w:val="Hyperlink"/>
                  <w:rFonts w:eastAsia="Times New Roman" w:cstheme="minorHAnsi"/>
                </w:rPr>
                <w:t>https://www.lambourne-end.org.uk/shortbreaks</w:t>
              </w:r>
            </w:hyperlink>
            <w:r w:rsidR="00331FFA" w:rsidRPr="00F03469">
              <w:rPr>
                <w:rFonts w:eastAsia="Times New Roman" w:cstheme="minorHAnsi"/>
                <w:color w:val="000000"/>
              </w:rPr>
              <w:t xml:space="preserve">; </w:t>
            </w:r>
          </w:p>
          <w:p w14:paraId="51C34799" w14:textId="77777777" w:rsidR="006374C2" w:rsidRDefault="00331FFA" w:rsidP="007863A1">
            <w:r w:rsidRPr="00F03469">
              <w:t xml:space="preserve">alternatively contact Carolan for the leaflet and </w:t>
            </w:r>
          </w:p>
          <w:p w14:paraId="4D821056" w14:textId="7FE365BF" w:rsidR="00331FFA" w:rsidRPr="00F03469" w:rsidRDefault="00331FFA" w:rsidP="007863A1">
            <w:r w:rsidRPr="00F03469">
              <w:t>booking form.</w:t>
            </w:r>
          </w:p>
          <w:p w14:paraId="11B99D1E" w14:textId="77777777" w:rsidR="00331FFA" w:rsidRPr="00F03469" w:rsidRDefault="00331FFA" w:rsidP="007863A1"/>
          <w:p w14:paraId="1D588B6D" w14:textId="77777777" w:rsidR="006374C2" w:rsidRDefault="00331FFA" w:rsidP="006374C2">
            <w:r w:rsidRPr="00F03469">
              <w:t xml:space="preserve">Places must be booked in advance.  If you have </w:t>
            </w:r>
          </w:p>
          <w:p w14:paraId="18CD54A1" w14:textId="4B9E921F" w:rsidR="00331FFA" w:rsidRPr="00F03469" w:rsidRDefault="00331FFA" w:rsidP="006374C2">
            <w:r w:rsidRPr="00F03469">
              <w:t>any questions, Carolan will be very happy to answer them.</w:t>
            </w:r>
          </w:p>
          <w:p w14:paraId="183457F7" w14:textId="77777777" w:rsidR="00331FFA" w:rsidRPr="00F03469" w:rsidRDefault="00331FFA" w:rsidP="007863A1"/>
          <w:p w14:paraId="2B1F7067" w14:textId="77777777" w:rsidR="00331FFA" w:rsidRDefault="00331FFA" w:rsidP="007863A1">
            <w:pPr>
              <w:rPr>
                <w:color w:val="000000" w:themeColor="text1"/>
              </w:rPr>
            </w:pPr>
          </w:p>
        </w:tc>
        <w:tc>
          <w:tcPr>
            <w:tcW w:w="3959" w:type="dxa"/>
          </w:tcPr>
          <w:p w14:paraId="7027F8CE" w14:textId="77777777" w:rsidR="00331FFA" w:rsidRPr="00E6747E" w:rsidRDefault="00331FFA" w:rsidP="007863A1">
            <w:pPr>
              <w:rPr>
                <w:b/>
                <w:bCs/>
              </w:rPr>
            </w:pPr>
            <w:r w:rsidRPr="00E6747E">
              <w:rPr>
                <w:b/>
                <w:bCs/>
              </w:rPr>
              <w:t>Family Fun Days</w:t>
            </w:r>
          </w:p>
          <w:p w14:paraId="4880EB6D" w14:textId="77777777" w:rsidR="00331FFA" w:rsidRPr="00E6747E" w:rsidRDefault="00331FFA" w:rsidP="007863A1"/>
          <w:p w14:paraId="14D4805A" w14:textId="77777777" w:rsidR="00331FFA" w:rsidRPr="00E6747E" w:rsidRDefault="00331FFA" w:rsidP="007863A1">
            <w:r w:rsidRPr="00E6747E">
              <w:t>Young people are invited to come with their families and take part in a wide variety of outdoor activities, creating amazing memories together.  </w:t>
            </w:r>
          </w:p>
          <w:p w14:paraId="374CC8AC" w14:textId="77777777" w:rsidR="00331FFA" w:rsidRPr="00E6747E" w:rsidRDefault="00331FFA" w:rsidP="007863A1"/>
          <w:p w14:paraId="17BB4F5F" w14:textId="77777777" w:rsidR="00331FFA" w:rsidRDefault="00331FFA" w:rsidP="007863A1">
            <w:r w:rsidRPr="00E6747E">
              <w:t>Available activities include Zip Line, Goat Show, Ropes Course, Pony and Cart, Climbing, Woolly Jumper, Fencing, Orienteering, Kayaking, Farm Tour, Abseiling, Bush Craft, Raft Building, Mini Beast Hunting, Caving, Pond Dipping, Archery - there is something for everyone!  Even better - lunch is provided.  </w:t>
            </w:r>
          </w:p>
          <w:p w14:paraId="16FFB17A" w14:textId="77777777" w:rsidR="003C12E6" w:rsidRPr="00E6747E" w:rsidRDefault="003C12E6" w:rsidP="007863A1"/>
          <w:p w14:paraId="07E09DAC" w14:textId="77777777" w:rsidR="00331FFA" w:rsidRDefault="00331FFA" w:rsidP="007863A1">
            <w:r w:rsidRPr="00E6747E">
              <w:t>Each Family Fun Day is 11am - 4.30pm, and transport can be provided to a limited number of people, from a central location.</w:t>
            </w:r>
          </w:p>
          <w:p w14:paraId="617C3EBC" w14:textId="77777777" w:rsidR="003C12E6" w:rsidRPr="00E6747E" w:rsidRDefault="003C12E6" w:rsidP="007863A1"/>
          <w:p w14:paraId="4F0D7EC3" w14:textId="77777777" w:rsidR="00331FFA" w:rsidRPr="00E6747E" w:rsidRDefault="00331FFA" w:rsidP="007863A1">
            <w:r w:rsidRPr="00E6747E">
              <w:t xml:space="preserve">Lambourne End has been offering a variety of adventurous, farm and nature based outdoor activities for almost twenty years, and is very well thought of in the local community, with it's services in high demand.  Family Fun Days provided for other local authorities are </w:t>
            </w:r>
            <w:r w:rsidRPr="00E6747E">
              <w:lastRenderedPageBreak/>
              <w:t>always incredibly popular with families.  Parents enjoy being in an inclusive environment where their child's needs are understood, and getting to know other families in similar situations to themselves; young people enjoy making new friends and taking part in activities with their siblings.</w:t>
            </w:r>
          </w:p>
        </w:tc>
        <w:tc>
          <w:tcPr>
            <w:tcW w:w="1409" w:type="dxa"/>
          </w:tcPr>
          <w:p w14:paraId="53C4F048" w14:textId="77777777" w:rsidR="00331FFA" w:rsidRDefault="00331FFA" w:rsidP="007863A1">
            <w:r w:rsidRPr="00890FEE">
              <w:lastRenderedPageBreak/>
              <w:t>Tuesday 24th October 2023</w:t>
            </w:r>
          </w:p>
          <w:p w14:paraId="4542D425" w14:textId="77777777" w:rsidR="00331FFA" w:rsidRPr="00890FEE" w:rsidRDefault="00331FFA" w:rsidP="007863A1"/>
          <w:p w14:paraId="2FD16F0D" w14:textId="77777777" w:rsidR="00331FFA" w:rsidRDefault="00331FFA" w:rsidP="007863A1">
            <w:r w:rsidRPr="00890FEE">
              <w:t>Wednesday 3rd April 2024</w:t>
            </w:r>
          </w:p>
          <w:p w14:paraId="109E16E0" w14:textId="77777777" w:rsidR="00331FFA" w:rsidRPr="00890FEE" w:rsidRDefault="00331FFA" w:rsidP="007863A1"/>
          <w:p w14:paraId="1BE037FD" w14:textId="77777777" w:rsidR="00331FFA" w:rsidRDefault="00331FFA" w:rsidP="007863A1">
            <w:r w:rsidRPr="00890FEE">
              <w:t>Sunday 2nd June 2024</w:t>
            </w:r>
          </w:p>
          <w:p w14:paraId="03D0A9A0" w14:textId="77777777" w:rsidR="00331FFA" w:rsidRPr="00890FEE" w:rsidRDefault="00331FFA" w:rsidP="007863A1"/>
          <w:p w14:paraId="770801E4" w14:textId="77777777" w:rsidR="00331FFA" w:rsidRDefault="00331FFA" w:rsidP="007863A1">
            <w:r w:rsidRPr="00890FEE">
              <w:t>Friday 26th July 2024</w:t>
            </w:r>
          </w:p>
          <w:p w14:paraId="093D6C76" w14:textId="77777777" w:rsidR="00331FFA" w:rsidRPr="00890FEE" w:rsidRDefault="00331FFA" w:rsidP="007863A1"/>
          <w:p w14:paraId="14769C3F" w14:textId="77777777" w:rsidR="00331FFA" w:rsidRPr="00890FEE" w:rsidRDefault="00331FFA" w:rsidP="007863A1">
            <w:r w:rsidRPr="00890FEE">
              <w:t>Thursday 15th August 2024</w:t>
            </w:r>
          </w:p>
          <w:p w14:paraId="2554EB43" w14:textId="77777777" w:rsidR="00331FFA" w:rsidRPr="00890FEE" w:rsidRDefault="00331FFA" w:rsidP="007863A1"/>
        </w:tc>
        <w:tc>
          <w:tcPr>
            <w:tcW w:w="789" w:type="dxa"/>
          </w:tcPr>
          <w:p w14:paraId="45D24307" w14:textId="77777777" w:rsidR="00331FFA" w:rsidRDefault="00331FFA" w:rsidP="007863A1">
            <w:pPr>
              <w:rPr>
                <w:color w:val="000000" w:themeColor="text1"/>
              </w:rPr>
            </w:pPr>
            <w:r>
              <w:rPr>
                <w:color w:val="000000" w:themeColor="text1"/>
              </w:rPr>
              <w:t>0-18</w:t>
            </w:r>
          </w:p>
        </w:tc>
        <w:tc>
          <w:tcPr>
            <w:tcW w:w="1430" w:type="dxa"/>
          </w:tcPr>
          <w:p w14:paraId="2E624DA5" w14:textId="77777777" w:rsidR="00331FFA" w:rsidRPr="00596353" w:rsidRDefault="00331FFA" w:rsidP="007863A1">
            <w:r w:rsidRPr="00596353">
              <w:t>Lambourne End Centre for Outdoor Learning</w:t>
            </w:r>
          </w:p>
          <w:p w14:paraId="0C496E37" w14:textId="77777777" w:rsidR="00331FFA" w:rsidRPr="00596353" w:rsidRDefault="00331FFA" w:rsidP="007863A1">
            <w:r w:rsidRPr="00596353">
              <w:t>Manor Road</w:t>
            </w:r>
          </w:p>
          <w:p w14:paraId="7815DB17" w14:textId="77777777" w:rsidR="00331FFA" w:rsidRPr="00596353" w:rsidRDefault="00331FFA" w:rsidP="007863A1">
            <w:r w:rsidRPr="00596353">
              <w:t>Lambourne End</w:t>
            </w:r>
          </w:p>
          <w:p w14:paraId="7982FA83" w14:textId="77777777" w:rsidR="00331FFA" w:rsidRPr="00596353" w:rsidRDefault="00331FFA" w:rsidP="007863A1">
            <w:r w:rsidRPr="00596353">
              <w:t>Essex</w:t>
            </w:r>
          </w:p>
          <w:p w14:paraId="30D168DB" w14:textId="77777777" w:rsidR="00331FFA" w:rsidRPr="00596353" w:rsidRDefault="00331FFA" w:rsidP="007863A1">
            <w:r w:rsidRPr="00596353">
              <w:t>RM4 1NB</w:t>
            </w:r>
          </w:p>
          <w:p w14:paraId="6CB0575F" w14:textId="77777777" w:rsidR="00331FFA" w:rsidRPr="00596353" w:rsidRDefault="00331FFA" w:rsidP="007863A1"/>
          <w:p w14:paraId="4414D218" w14:textId="768F6EAE" w:rsidR="00331FFA" w:rsidRPr="00596353" w:rsidRDefault="00331FFA" w:rsidP="007863A1">
            <w:pPr>
              <w:rPr>
                <w:b/>
                <w:bCs/>
              </w:rPr>
            </w:pPr>
            <w:r w:rsidRPr="00596353">
              <w:rPr>
                <w:b/>
                <w:bCs/>
              </w:rPr>
              <w:t xml:space="preserve">Transport is available </w:t>
            </w:r>
            <w:r w:rsidR="00B93871">
              <w:rPr>
                <w:b/>
                <w:bCs/>
              </w:rPr>
              <w:t xml:space="preserve">(for a small charge) </w:t>
            </w:r>
            <w:r w:rsidRPr="00596353">
              <w:rPr>
                <w:b/>
                <w:bCs/>
              </w:rPr>
              <w:t>to a limited number of people, from a central location.</w:t>
            </w:r>
            <w:r w:rsidR="00902DB5">
              <w:rPr>
                <w:b/>
                <w:bCs/>
              </w:rPr>
              <w:t xml:space="preserve"> Please speak to </w:t>
            </w:r>
            <w:r w:rsidR="00CB290A">
              <w:rPr>
                <w:b/>
                <w:bCs/>
              </w:rPr>
              <w:t>the Provider.</w:t>
            </w:r>
          </w:p>
          <w:p w14:paraId="6DCCC2D9" w14:textId="77777777" w:rsidR="00331FFA" w:rsidRPr="00596353" w:rsidRDefault="00331FFA" w:rsidP="007863A1">
            <w:pPr>
              <w:rPr>
                <w:b/>
                <w:bCs/>
              </w:rPr>
            </w:pPr>
          </w:p>
          <w:p w14:paraId="5B95EB1E" w14:textId="0EC0E223" w:rsidR="00331FFA" w:rsidRPr="00596353" w:rsidRDefault="00331FFA" w:rsidP="00983440">
            <w:r w:rsidRPr="00F5104B">
              <w:rPr>
                <w:b/>
                <w:bCs/>
                <w:color w:val="FF0000"/>
              </w:rPr>
              <w:t xml:space="preserve">Each Family Fun Day costs 5.5 Short Breaks hours </w:t>
            </w:r>
          </w:p>
        </w:tc>
      </w:tr>
      <w:tr w:rsidR="00505FA5" w14:paraId="7AD5F6E2" w14:textId="77777777" w:rsidTr="00433EFB">
        <w:tc>
          <w:tcPr>
            <w:tcW w:w="1806" w:type="dxa"/>
            <w:shd w:val="clear" w:color="auto" w:fill="92D050"/>
          </w:tcPr>
          <w:p w14:paraId="7364497D" w14:textId="3F2F146E" w:rsidR="00D81DFC" w:rsidRPr="007907CA" w:rsidRDefault="008E7B4A" w:rsidP="00D81DFC">
            <w:pPr>
              <w:rPr>
                <w:b/>
                <w:bCs/>
              </w:rPr>
            </w:pPr>
            <w:r w:rsidRPr="007907CA">
              <w:rPr>
                <w:b/>
                <w:bCs/>
              </w:rPr>
              <w:t>Ce</w:t>
            </w:r>
            <w:r w:rsidR="007907CA" w:rsidRPr="007907CA">
              <w:rPr>
                <w:b/>
                <w:bCs/>
              </w:rPr>
              <w:t>ntre</w:t>
            </w:r>
            <w:r w:rsidR="005C7375">
              <w:rPr>
                <w:b/>
                <w:bCs/>
              </w:rPr>
              <w:t xml:space="preserve"> </w:t>
            </w:r>
            <w:r w:rsidR="007907CA" w:rsidRPr="007907CA">
              <w:rPr>
                <w:b/>
                <w:bCs/>
              </w:rPr>
              <w:t>404</w:t>
            </w:r>
          </w:p>
          <w:p w14:paraId="449429DA" w14:textId="77777777" w:rsidR="007907CA" w:rsidRPr="007907CA" w:rsidRDefault="007907CA" w:rsidP="00D81DFC">
            <w:pPr>
              <w:rPr>
                <w:b/>
                <w:bCs/>
              </w:rPr>
            </w:pPr>
          </w:p>
          <w:p w14:paraId="546844E4" w14:textId="696436B8" w:rsidR="007907CA" w:rsidRPr="007907CA" w:rsidRDefault="007907CA" w:rsidP="00D81DFC">
            <w:pPr>
              <w:rPr>
                <w:b/>
                <w:bCs/>
              </w:rPr>
            </w:pPr>
          </w:p>
        </w:tc>
        <w:tc>
          <w:tcPr>
            <w:tcW w:w="5995" w:type="dxa"/>
          </w:tcPr>
          <w:p w14:paraId="66D8B505" w14:textId="77777777" w:rsidR="00392056" w:rsidRDefault="00392056" w:rsidP="00392056">
            <w:r>
              <w:t>Fiona Brady</w:t>
            </w:r>
          </w:p>
          <w:p w14:paraId="22A56EE3" w14:textId="181AE84C" w:rsidR="00392056" w:rsidRDefault="00392056" w:rsidP="00392056">
            <w:r>
              <w:t>07983711568/ 0207</w:t>
            </w:r>
            <w:r w:rsidR="006970E5">
              <w:t xml:space="preserve"> </w:t>
            </w:r>
            <w:r>
              <w:t>607</w:t>
            </w:r>
            <w:r w:rsidR="006970E5">
              <w:t xml:space="preserve"> </w:t>
            </w:r>
            <w:r>
              <w:t>8762</w:t>
            </w:r>
          </w:p>
          <w:p w14:paraId="3F9BCDC9" w14:textId="77777777" w:rsidR="00392056" w:rsidRDefault="00F32B7F" w:rsidP="00392056">
            <w:hyperlink r:id="rId9" w:history="1">
              <w:r w:rsidR="00392056">
                <w:rPr>
                  <w:rStyle w:val="Hyperlink"/>
                </w:rPr>
                <w:t>FionaB@centre404.org.uk</w:t>
              </w:r>
            </w:hyperlink>
            <w:r w:rsidR="00392056">
              <w:t xml:space="preserve"> </w:t>
            </w:r>
          </w:p>
          <w:p w14:paraId="7CBDA114" w14:textId="60163AEB" w:rsidR="00D81DFC" w:rsidRDefault="00F32B7F" w:rsidP="00392056">
            <w:hyperlink r:id="rId10" w:history="1">
              <w:r w:rsidR="00BD6F9F" w:rsidRPr="00D960A4">
                <w:rPr>
                  <w:rStyle w:val="Hyperlink"/>
                </w:rPr>
                <w:t>www.centre404.org.uk</w:t>
              </w:r>
            </w:hyperlink>
          </w:p>
          <w:p w14:paraId="29A04CB9" w14:textId="77777777" w:rsidR="00BD6F9F" w:rsidRDefault="00BD6F9F" w:rsidP="00392056">
            <w:pPr>
              <w:rPr>
                <w:rFonts w:ascii="Calibri" w:hAnsi="Calibri" w:cs="Calibri"/>
                <w:color w:val="000000"/>
                <w:highlight w:val="yellow"/>
              </w:rPr>
            </w:pPr>
          </w:p>
          <w:p w14:paraId="145EB152" w14:textId="77777777" w:rsidR="00BD6F9F" w:rsidRDefault="00BD6F9F" w:rsidP="00392056">
            <w:r w:rsidRPr="00DF6A94">
              <w:rPr>
                <w:rFonts w:ascii="Calibri" w:hAnsi="Calibri" w:cs="Calibri"/>
                <w:b/>
                <w:bCs/>
                <w:color w:val="000000"/>
              </w:rPr>
              <w:t>Referral</w:t>
            </w:r>
            <w:r w:rsidRPr="00BD6F9F">
              <w:rPr>
                <w:rFonts w:ascii="Calibri" w:hAnsi="Calibri" w:cs="Calibri"/>
                <w:color w:val="000000"/>
              </w:rPr>
              <w:t xml:space="preserve"> - </w:t>
            </w:r>
            <w:hyperlink r:id="rId11" w:history="1">
              <w:r w:rsidRPr="00BD6F9F">
                <w:rPr>
                  <w:rStyle w:val="Hyperlink"/>
                </w:rPr>
                <w:t>cypreferrals@centre404.org.uk</w:t>
              </w:r>
            </w:hyperlink>
          </w:p>
          <w:p w14:paraId="21D840AF" w14:textId="77777777" w:rsidR="00DF6A94" w:rsidRDefault="00DF6A94" w:rsidP="00392056">
            <w:pPr>
              <w:rPr>
                <w:rFonts w:ascii="Calibri" w:hAnsi="Calibri" w:cs="Calibri"/>
                <w:color w:val="000000"/>
                <w:highlight w:val="yellow"/>
              </w:rPr>
            </w:pPr>
          </w:p>
          <w:p w14:paraId="3F27B033" w14:textId="1B962CB1" w:rsidR="00DF6A94" w:rsidRPr="002C4F0E" w:rsidRDefault="00DF6A94" w:rsidP="00392056">
            <w:pPr>
              <w:rPr>
                <w:rFonts w:ascii="Calibri" w:hAnsi="Calibri" w:cs="Calibri"/>
                <w:color w:val="000000"/>
                <w:highlight w:val="yellow"/>
              </w:rPr>
            </w:pPr>
            <w:r w:rsidRPr="00DF6A94">
              <w:rPr>
                <w:b/>
                <w:bCs/>
              </w:rPr>
              <w:t>Access to services:</w:t>
            </w:r>
            <w:r>
              <w:t xml:space="preserve"> 4-6 weeks from the point of referral</w:t>
            </w:r>
          </w:p>
        </w:tc>
        <w:tc>
          <w:tcPr>
            <w:tcW w:w="3959" w:type="dxa"/>
          </w:tcPr>
          <w:p w14:paraId="5EF3CF46" w14:textId="02EC38B2" w:rsidR="00D81DFC" w:rsidRPr="00005EBF" w:rsidRDefault="004C2094" w:rsidP="00D81DFC">
            <w:pPr>
              <w:rPr>
                <w:rFonts w:ascii="Calibri" w:hAnsi="Calibri" w:cs="Calibri"/>
                <w:b/>
                <w:bCs/>
                <w:color w:val="000000"/>
              </w:rPr>
            </w:pPr>
            <w:r>
              <w:rPr>
                <w:rFonts w:ascii="Calibri" w:hAnsi="Calibri" w:cs="Calibri"/>
                <w:b/>
                <w:bCs/>
                <w:color w:val="000000"/>
              </w:rPr>
              <w:t xml:space="preserve">CENTRE 404 OUTREACH AND HOMEBASED SUPPORT </w:t>
            </w:r>
            <w:r w:rsidR="00AF73EE">
              <w:t xml:space="preserve">  </w:t>
            </w:r>
          </w:p>
          <w:p w14:paraId="3569985E" w14:textId="77777777" w:rsidR="00E60C10" w:rsidRDefault="00E60C10" w:rsidP="00E60C10">
            <w:r>
              <w:t xml:space="preserve">1:1 support in children`s home or out in the community </w:t>
            </w:r>
          </w:p>
          <w:p w14:paraId="709F7867" w14:textId="7DAC883F" w:rsidR="00E60C10" w:rsidRPr="00843BF8" w:rsidRDefault="00E60C10" w:rsidP="00D81DFC">
            <w:pPr>
              <w:rPr>
                <w:rFonts w:ascii="Calibri" w:hAnsi="Calibri" w:cs="Calibri"/>
                <w:b/>
                <w:bCs/>
                <w:color w:val="000000"/>
              </w:rPr>
            </w:pPr>
          </w:p>
        </w:tc>
        <w:tc>
          <w:tcPr>
            <w:tcW w:w="1409" w:type="dxa"/>
          </w:tcPr>
          <w:p w14:paraId="30DB0C7E" w14:textId="572DF8E8" w:rsidR="00D81DFC" w:rsidRDefault="00750786" w:rsidP="00D81DFC">
            <w:pPr>
              <w:rPr>
                <w:rFonts w:ascii="Calibri" w:hAnsi="Calibri" w:cs="Calibri"/>
                <w:color w:val="000000"/>
              </w:rPr>
            </w:pPr>
            <w:r>
              <w:rPr>
                <w:rFonts w:ascii="Calibri" w:hAnsi="Calibri" w:cs="Calibri"/>
                <w:color w:val="000000"/>
              </w:rPr>
              <w:t>All Year</w:t>
            </w:r>
          </w:p>
        </w:tc>
        <w:tc>
          <w:tcPr>
            <w:tcW w:w="789" w:type="dxa"/>
          </w:tcPr>
          <w:p w14:paraId="2379ABB6" w14:textId="77777777" w:rsidR="00D81DFC" w:rsidRDefault="00E60C10" w:rsidP="00D81DFC">
            <w:pPr>
              <w:rPr>
                <w:rFonts w:ascii="Calibri" w:hAnsi="Calibri" w:cs="Calibri"/>
                <w:color w:val="000000"/>
              </w:rPr>
            </w:pPr>
            <w:r>
              <w:rPr>
                <w:rFonts w:ascii="Calibri" w:hAnsi="Calibri" w:cs="Calibri"/>
                <w:color w:val="000000"/>
              </w:rPr>
              <w:t>8-17</w:t>
            </w:r>
          </w:p>
          <w:p w14:paraId="5E7B0807" w14:textId="69F374BD" w:rsidR="00143BCF" w:rsidRDefault="00143BCF" w:rsidP="00D81DFC">
            <w:pPr>
              <w:rPr>
                <w:rFonts w:ascii="Calibri" w:hAnsi="Calibri" w:cs="Calibri"/>
                <w:color w:val="000000"/>
              </w:rPr>
            </w:pPr>
            <w:r>
              <w:rPr>
                <w:rFonts w:ascii="Calibri" w:hAnsi="Calibri" w:cs="Calibri"/>
                <w:color w:val="000000"/>
              </w:rPr>
              <w:t>YRS</w:t>
            </w:r>
          </w:p>
        </w:tc>
        <w:tc>
          <w:tcPr>
            <w:tcW w:w="1430" w:type="dxa"/>
          </w:tcPr>
          <w:p w14:paraId="30EFCE9C" w14:textId="391624E6" w:rsidR="00D81DFC" w:rsidRDefault="00EA0123" w:rsidP="00D81DFC">
            <w:pPr>
              <w:rPr>
                <w:rFonts w:ascii="Calibri" w:hAnsi="Calibri" w:cs="Calibri"/>
                <w:color w:val="000000"/>
              </w:rPr>
            </w:pPr>
            <w:r>
              <w:rPr>
                <w:rFonts w:ascii="Calibri" w:hAnsi="Calibri" w:cs="Calibri"/>
                <w:color w:val="000000"/>
              </w:rPr>
              <w:t>Home or in the community</w:t>
            </w:r>
          </w:p>
        </w:tc>
      </w:tr>
      <w:tr w:rsidR="00505FA5" w14:paraId="2AA54B59" w14:textId="77777777" w:rsidTr="00433EFB">
        <w:tc>
          <w:tcPr>
            <w:tcW w:w="1806" w:type="dxa"/>
            <w:shd w:val="clear" w:color="auto" w:fill="92D050"/>
          </w:tcPr>
          <w:p w14:paraId="3804895B" w14:textId="16D541D6" w:rsidR="00A918C8" w:rsidRPr="007907CA" w:rsidRDefault="00A918C8" w:rsidP="00D81DFC">
            <w:pPr>
              <w:rPr>
                <w:b/>
                <w:bCs/>
              </w:rPr>
            </w:pPr>
            <w:r>
              <w:rPr>
                <w:b/>
                <w:bCs/>
              </w:rPr>
              <w:t>Centre404</w:t>
            </w:r>
          </w:p>
        </w:tc>
        <w:tc>
          <w:tcPr>
            <w:tcW w:w="5995" w:type="dxa"/>
          </w:tcPr>
          <w:p w14:paraId="6F9E5407" w14:textId="77777777" w:rsidR="00750786" w:rsidRDefault="00750786" w:rsidP="00750786">
            <w:r>
              <w:t>Fiona Brady</w:t>
            </w:r>
          </w:p>
          <w:p w14:paraId="280A740D" w14:textId="36E0EADD" w:rsidR="00750786" w:rsidRDefault="00750786" w:rsidP="00750786">
            <w:r>
              <w:t>07983711568/ 0207</w:t>
            </w:r>
            <w:r w:rsidR="000311EB">
              <w:t xml:space="preserve"> </w:t>
            </w:r>
            <w:r>
              <w:t>607</w:t>
            </w:r>
            <w:r w:rsidR="000311EB">
              <w:t xml:space="preserve"> </w:t>
            </w:r>
            <w:r>
              <w:t>8762</w:t>
            </w:r>
          </w:p>
          <w:p w14:paraId="3412D297" w14:textId="77777777" w:rsidR="00750786" w:rsidRDefault="00F32B7F" w:rsidP="00750786">
            <w:hyperlink r:id="rId12" w:history="1">
              <w:r w:rsidR="00750786">
                <w:rPr>
                  <w:rStyle w:val="Hyperlink"/>
                </w:rPr>
                <w:t>FionaB@centre404.org.uk</w:t>
              </w:r>
            </w:hyperlink>
            <w:r w:rsidR="00750786">
              <w:t xml:space="preserve"> </w:t>
            </w:r>
          </w:p>
          <w:p w14:paraId="5125C9B7" w14:textId="77777777" w:rsidR="00750786" w:rsidRDefault="00F32B7F" w:rsidP="00750786">
            <w:hyperlink r:id="rId13" w:history="1">
              <w:r w:rsidR="00750786" w:rsidRPr="00D960A4">
                <w:rPr>
                  <w:rStyle w:val="Hyperlink"/>
                </w:rPr>
                <w:t>www.centre404.org.uk</w:t>
              </w:r>
            </w:hyperlink>
          </w:p>
          <w:p w14:paraId="31B849AC" w14:textId="77777777" w:rsidR="00750786" w:rsidRDefault="00750786" w:rsidP="00750786">
            <w:pPr>
              <w:rPr>
                <w:rFonts w:ascii="Calibri" w:hAnsi="Calibri" w:cs="Calibri"/>
                <w:color w:val="000000"/>
                <w:highlight w:val="yellow"/>
              </w:rPr>
            </w:pPr>
          </w:p>
          <w:p w14:paraId="05EF1D4F" w14:textId="77777777" w:rsidR="00750786" w:rsidRDefault="00750786" w:rsidP="00750786">
            <w:r w:rsidRPr="00DF6A94">
              <w:rPr>
                <w:rFonts w:ascii="Calibri" w:hAnsi="Calibri" w:cs="Calibri"/>
                <w:b/>
                <w:bCs/>
                <w:color w:val="000000"/>
              </w:rPr>
              <w:t>Referral</w:t>
            </w:r>
            <w:r w:rsidRPr="00BD6F9F">
              <w:rPr>
                <w:rFonts w:ascii="Calibri" w:hAnsi="Calibri" w:cs="Calibri"/>
                <w:color w:val="000000"/>
              </w:rPr>
              <w:t xml:space="preserve"> - </w:t>
            </w:r>
            <w:hyperlink r:id="rId14" w:history="1">
              <w:r w:rsidRPr="00BD6F9F">
                <w:rPr>
                  <w:rStyle w:val="Hyperlink"/>
                </w:rPr>
                <w:t>cypreferrals@centre404.org.uk</w:t>
              </w:r>
            </w:hyperlink>
          </w:p>
          <w:p w14:paraId="414420AA" w14:textId="77777777" w:rsidR="00750786" w:rsidRDefault="00750786" w:rsidP="00750786">
            <w:pPr>
              <w:rPr>
                <w:rFonts w:ascii="Calibri" w:hAnsi="Calibri" w:cs="Calibri"/>
                <w:color w:val="000000"/>
                <w:highlight w:val="yellow"/>
              </w:rPr>
            </w:pPr>
          </w:p>
          <w:p w14:paraId="21162BF2" w14:textId="6DA5DFBD" w:rsidR="00A918C8" w:rsidRPr="002C4F0E" w:rsidRDefault="00750786" w:rsidP="00750786">
            <w:pPr>
              <w:rPr>
                <w:rFonts w:ascii="Calibri" w:hAnsi="Calibri" w:cs="Calibri"/>
                <w:color w:val="000000"/>
                <w:highlight w:val="yellow"/>
              </w:rPr>
            </w:pPr>
            <w:r w:rsidRPr="00DF6A94">
              <w:rPr>
                <w:b/>
                <w:bCs/>
              </w:rPr>
              <w:t>Access to services:</w:t>
            </w:r>
            <w:r>
              <w:t xml:space="preserve"> 4-6 weeks from the point of referral</w:t>
            </w:r>
          </w:p>
        </w:tc>
        <w:tc>
          <w:tcPr>
            <w:tcW w:w="3959" w:type="dxa"/>
          </w:tcPr>
          <w:p w14:paraId="71640339" w14:textId="1BE5BDF7" w:rsidR="002C4F0E" w:rsidRPr="004C2094" w:rsidRDefault="004C2094" w:rsidP="00D81DFC">
            <w:pPr>
              <w:rPr>
                <w:b/>
                <w:bCs/>
              </w:rPr>
            </w:pPr>
            <w:r w:rsidRPr="004C2094">
              <w:rPr>
                <w:b/>
                <w:bCs/>
              </w:rPr>
              <w:t>CENTRE 404 HOLIDAY PLAYSCHEME’S</w:t>
            </w:r>
          </w:p>
          <w:p w14:paraId="5667D090" w14:textId="77777777" w:rsidR="00A458C4" w:rsidRDefault="00A458C4" w:rsidP="00A458C4">
            <w:r>
              <w:t xml:space="preserve">Holiday support, sessions run between 10am-3pm. Sessions can take place on 1:1 basis in community or as group activities. </w:t>
            </w:r>
          </w:p>
          <w:p w14:paraId="7411BA9D" w14:textId="77777777" w:rsidR="00A458C4" w:rsidRDefault="00A458C4" w:rsidP="00D81DFC"/>
          <w:p w14:paraId="6AA0AC1E" w14:textId="189D9B85" w:rsidR="001F35F1" w:rsidRPr="00843BF8" w:rsidRDefault="001F35F1" w:rsidP="00750786">
            <w:pPr>
              <w:rPr>
                <w:rFonts w:ascii="Calibri" w:hAnsi="Calibri" w:cs="Calibri"/>
                <w:b/>
                <w:bCs/>
                <w:color w:val="000000"/>
              </w:rPr>
            </w:pPr>
          </w:p>
        </w:tc>
        <w:tc>
          <w:tcPr>
            <w:tcW w:w="1409" w:type="dxa"/>
          </w:tcPr>
          <w:p w14:paraId="2C098366" w14:textId="772F5D09" w:rsidR="00750786" w:rsidRDefault="00750786" w:rsidP="00750786">
            <w:r>
              <w:t>Main school holidays and half terms</w:t>
            </w:r>
          </w:p>
          <w:p w14:paraId="30F7E67F" w14:textId="77D7C766" w:rsidR="00A918C8" w:rsidRDefault="00A918C8" w:rsidP="00D81DFC">
            <w:pPr>
              <w:rPr>
                <w:rFonts w:ascii="Calibri" w:hAnsi="Calibri" w:cs="Calibri"/>
                <w:color w:val="000000"/>
              </w:rPr>
            </w:pPr>
          </w:p>
        </w:tc>
        <w:tc>
          <w:tcPr>
            <w:tcW w:w="789" w:type="dxa"/>
          </w:tcPr>
          <w:p w14:paraId="13FE8FC5" w14:textId="77777777" w:rsidR="00A918C8" w:rsidRDefault="00A458C4" w:rsidP="00D81DFC">
            <w:pPr>
              <w:rPr>
                <w:rFonts w:ascii="Calibri" w:hAnsi="Calibri" w:cs="Calibri"/>
                <w:color w:val="000000"/>
              </w:rPr>
            </w:pPr>
            <w:r>
              <w:rPr>
                <w:rFonts w:ascii="Calibri" w:hAnsi="Calibri" w:cs="Calibri"/>
                <w:color w:val="000000"/>
              </w:rPr>
              <w:t>8-17</w:t>
            </w:r>
          </w:p>
          <w:p w14:paraId="315269AF" w14:textId="4A4E7CF5" w:rsidR="00143BCF" w:rsidRDefault="00143BCF" w:rsidP="00D81DFC">
            <w:pPr>
              <w:rPr>
                <w:rFonts w:ascii="Calibri" w:hAnsi="Calibri" w:cs="Calibri"/>
                <w:color w:val="000000"/>
              </w:rPr>
            </w:pPr>
            <w:r>
              <w:rPr>
                <w:rFonts w:ascii="Calibri" w:hAnsi="Calibri" w:cs="Calibri"/>
                <w:color w:val="000000"/>
              </w:rPr>
              <w:t>YRS</w:t>
            </w:r>
          </w:p>
        </w:tc>
        <w:tc>
          <w:tcPr>
            <w:tcW w:w="1430" w:type="dxa"/>
          </w:tcPr>
          <w:p w14:paraId="41AD265B" w14:textId="2C8FF9F3" w:rsidR="00A918C8" w:rsidRDefault="00F82965" w:rsidP="00D81DFC">
            <w:pPr>
              <w:rPr>
                <w:rFonts w:ascii="Calibri" w:hAnsi="Calibri" w:cs="Calibri"/>
                <w:color w:val="000000"/>
              </w:rPr>
            </w:pPr>
            <w:r>
              <w:rPr>
                <w:rFonts w:ascii="Calibri" w:hAnsi="Calibri" w:cs="Calibri"/>
                <w:color w:val="000000"/>
              </w:rPr>
              <w:t>Venue TBC</w:t>
            </w:r>
          </w:p>
        </w:tc>
      </w:tr>
      <w:tr w:rsidR="00505FA5" w14:paraId="0A8E6D24" w14:textId="77777777" w:rsidTr="00433EFB">
        <w:tc>
          <w:tcPr>
            <w:tcW w:w="1806" w:type="dxa"/>
            <w:shd w:val="clear" w:color="auto" w:fill="92D050"/>
          </w:tcPr>
          <w:p w14:paraId="0A72FD0B" w14:textId="6D790FFD" w:rsidR="00A71460" w:rsidRPr="007907CA" w:rsidRDefault="00A71460" w:rsidP="00A71460">
            <w:pPr>
              <w:rPr>
                <w:b/>
                <w:bCs/>
              </w:rPr>
            </w:pPr>
            <w:r w:rsidRPr="00E4628C">
              <w:rPr>
                <w:b/>
                <w:bCs/>
              </w:rPr>
              <w:t>Shared Care Services</w:t>
            </w:r>
          </w:p>
        </w:tc>
        <w:tc>
          <w:tcPr>
            <w:tcW w:w="5995" w:type="dxa"/>
          </w:tcPr>
          <w:p w14:paraId="147F38E7" w14:textId="77777777" w:rsidR="00A71460" w:rsidRDefault="00A71460" w:rsidP="00A71460">
            <w:r>
              <w:t>Owais Khan</w:t>
            </w:r>
          </w:p>
          <w:p w14:paraId="6FB6C21E" w14:textId="77777777" w:rsidR="00A71460" w:rsidRDefault="00A71460" w:rsidP="00A71460">
            <w:r>
              <w:t>Shared Care Services Ltd. 119 Eastern Avenue, LG Floor, Ilford, IG4 5AN</w:t>
            </w:r>
          </w:p>
          <w:p w14:paraId="5141EEAF" w14:textId="2F209E98" w:rsidR="00A71460" w:rsidRDefault="00A71460" w:rsidP="00A71460">
            <w:r>
              <w:t>0208</w:t>
            </w:r>
            <w:r w:rsidR="00A17242">
              <w:t xml:space="preserve"> </w:t>
            </w:r>
            <w:r>
              <w:t>252</w:t>
            </w:r>
            <w:r w:rsidR="000311EB">
              <w:t xml:space="preserve"> </w:t>
            </w:r>
            <w:r>
              <w:t xml:space="preserve">5255 </w:t>
            </w:r>
          </w:p>
          <w:p w14:paraId="696E9E17" w14:textId="77777777" w:rsidR="00A71460" w:rsidRDefault="00A71460" w:rsidP="00A71460">
            <w:r>
              <w:t xml:space="preserve">Email: </w:t>
            </w:r>
            <w:hyperlink r:id="rId15" w:history="1">
              <w:r w:rsidRPr="00505F30">
                <w:rPr>
                  <w:rStyle w:val="Hyperlink"/>
                </w:rPr>
                <w:t>info@sharedcare.co.uk</w:t>
              </w:r>
            </w:hyperlink>
          </w:p>
          <w:p w14:paraId="53B3D57C" w14:textId="77777777" w:rsidR="00A71460" w:rsidRDefault="00A71460" w:rsidP="00A71460">
            <w:r>
              <w:t xml:space="preserve">Website: </w:t>
            </w:r>
            <w:hyperlink r:id="rId16" w:history="1">
              <w:r w:rsidRPr="00505F30">
                <w:rPr>
                  <w:rStyle w:val="Hyperlink"/>
                </w:rPr>
                <w:t>www.sharedcare.co.uk</w:t>
              </w:r>
            </w:hyperlink>
          </w:p>
          <w:p w14:paraId="786250B5" w14:textId="77777777" w:rsidR="00A71460" w:rsidRDefault="00A71460" w:rsidP="00A71460">
            <w:pPr>
              <w:rPr>
                <w:rFonts w:ascii="Calibri" w:hAnsi="Calibri" w:cs="Calibri"/>
                <w:color w:val="000000"/>
              </w:rPr>
            </w:pPr>
          </w:p>
        </w:tc>
        <w:tc>
          <w:tcPr>
            <w:tcW w:w="3959" w:type="dxa"/>
          </w:tcPr>
          <w:p w14:paraId="3365DAEB" w14:textId="77777777" w:rsidR="00A71460" w:rsidRPr="00AD2DB6" w:rsidRDefault="00A71460" w:rsidP="00A71460">
            <w:pPr>
              <w:rPr>
                <w:rFonts w:ascii="Calibri" w:hAnsi="Calibri" w:cs="Calibri"/>
                <w:b/>
                <w:bCs/>
                <w:color w:val="000000"/>
              </w:rPr>
            </w:pPr>
            <w:r w:rsidRPr="00AD2DB6">
              <w:rPr>
                <w:rFonts w:ascii="Calibri" w:hAnsi="Calibri" w:cs="Calibri"/>
                <w:b/>
                <w:bCs/>
                <w:color w:val="000000"/>
              </w:rPr>
              <w:t>BUDDYING/BEFRIENDING SERVICE</w:t>
            </w:r>
          </w:p>
          <w:p w14:paraId="658C381E" w14:textId="77777777" w:rsidR="00A71460" w:rsidRDefault="00A71460" w:rsidP="00A71460">
            <w:r w:rsidRPr="00F6089F">
              <w:t xml:space="preserve">Shared Care will provide 1:1 care staff to be a ‘Befriender’ with a service user providing friendship and enabling a befriended to access local community activities and leisure facilities; going to the cinema, playing board games, baking, going on outings or just being the centre of a care staff to make a child feel loved, </w:t>
            </w:r>
            <w:r w:rsidRPr="00F6089F">
              <w:lastRenderedPageBreak/>
              <w:t xml:space="preserve">cared for and supported, and make a real difference to children’s lives. </w:t>
            </w:r>
          </w:p>
          <w:p w14:paraId="6EBF150E" w14:textId="77777777" w:rsidR="00A71460" w:rsidRPr="00843BF8" w:rsidRDefault="00A71460" w:rsidP="00A71460">
            <w:pPr>
              <w:rPr>
                <w:rFonts w:ascii="Calibri" w:hAnsi="Calibri" w:cs="Calibri"/>
                <w:b/>
                <w:bCs/>
                <w:color w:val="000000"/>
              </w:rPr>
            </w:pPr>
          </w:p>
        </w:tc>
        <w:tc>
          <w:tcPr>
            <w:tcW w:w="1409" w:type="dxa"/>
          </w:tcPr>
          <w:p w14:paraId="3397AA1B" w14:textId="2ACE72D6" w:rsidR="00A71460" w:rsidRDefault="00A71460" w:rsidP="00A71460">
            <w:pPr>
              <w:rPr>
                <w:rFonts w:ascii="Calibri" w:hAnsi="Calibri" w:cs="Calibri"/>
                <w:color w:val="000000"/>
              </w:rPr>
            </w:pPr>
            <w:r>
              <w:rPr>
                <w:rFonts w:ascii="Calibri" w:hAnsi="Calibri" w:cs="Calibri"/>
                <w:color w:val="000000"/>
              </w:rPr>
              <w:lastRenderedPageBreak/>
              <w:t>All Year</w:t>
            </w:r>
          </w:p>
        </w:tc>
        <w:tc>
          <w:tcPr>
            <w:tcW w:w="789" w:type="dxa"/>
          </w:tcPr>
          <w:p w14:paraId="5C659690" w14:textId="3A841DB3" w:rsidR="00A71460" w:rsidRDefault="00A71460" w:rsidP="00A71460">
            <w:pPr>
              <w:rPr>
                <w:rFonts w:ascii="Calibri" w:hAnsi="Calibri" w:cs="Calibri"/>
                <w:color w:val="000000"/>
              </w:rPr>
            </w:pPr>
            <w:r>
              <w:rPr>
                <w:rFonts w:ascii="Calibri" w:hAnsi="Calibri" w:cs="Calibri"/>
                <w:color w:val="000000"/>
              </w:rPr>
              <w:t>5-18 YRS</w:t>
            </w:r>
          </w:p>
        </w:tc>
        <w:tc>
          <w:tcPr>
            <w:tcW w:w="1430" w:type="dxa"/>
          </w:tcPr>
          <w:p w14:paraId="404DFA77" w14:textId="329CD1CC" w:rsidR="00A71460" w:rsidRDefault="00294F9C" w:rsidP="00A71460">
            <w:pPr>
              <w:rPr>
                <w:rFonts w:ascii="Calibri" w:hAnsi="Calibri" w:cs="Calibri"/>
                <w:color w:val="000000"/>
              </w:rPr>
            </w:pPr>
            <w:r>
              <w:rPr>
                <w:rFonts w:ascii="Calibri" w:hAnsi="Calibri" w:cs="Calibri"/>
                <w:color w:val="000000"/>
              </w:rPr>
              <w:t>In the com</w:t>
            </w:r>
            <w:r w:rsidR="00AC122E">
              <w:rPr>
                <w:rFonts w:ascii="Calibri" w:hAnsi="Calibri" w:cs="Calibri"/>
                <w:color w:val="000000"/>
              </w:rPr>
              <w:t>munity</w:t>
            </w:r>
          </w:p>
        </w:tc>
      </w:tr>
      <w:tr w:rsidR="00505FA5" w14:paraId="0C421910" w14:textId="77777777" w:rsidTr="00433EFB">
        <w:tc>
          <w:tcPr>
            <w:tcW w:w="1806" w:type="dxa"/>
            <w:shd w:val="clear" w:color="auto" w:fill="92D050"/>
          </w:tcPr>
          <w:p w14:paraId="4115A4C9" w14:textId="29CAAF73" w:rsidR="009F01F4" w:rsidRPr="007907CA" w:rsidRDefault="009F01F4" w:rsidP="00A71460">
            <w:pPr>
              <w:rPr>
                <w:b/>
                <w:bCs/>
              </w:rPr>
            </w:pPr>
            <w:r>
              <w:rPr>
                <w:b/>
                <w:bCs/>
              </w:rPr>
              <w:t>Mercylink Care Services</w:t>
            </w:r>
          </w:p>
        </w:tc>
        <w:tc>
          <w:tcPr>
            <w:tcW w:w="5995" w:type="dxa"/>
          </w:tcPr>
          <w:p w14:paraId="5374E7ED" w14:textId="77777777" w:rsidR="001D20AD" w:rsidRDefault="00390FF2" w:rsidP="00A71460">
            <w:r>
              <w:t>Sen</w:t>
            </w:r>
            <w:r w:rsidR="004478A2">
              <w:t xml:space="preserve">d </w:t>
            </w:r>
            <w:r>
              <w:t xml:space="preserve">referral to: </w:t>
            </w:r>
            <w:hyperlink r:id="rId17" w:history="1">
              <w:r>
                <w:rPr>
                  <w:rStyle w:val="Hyperlink"/>
                </w:rPr>
                <w:t>care@mercylink.care</w:t>
              </w:r>
            </w:hyperlink>
            <w:r>
              <w:t xml:space="preserve"> or </w:t>
            </w:r>
            <w:hyperlink r:id="rId18" w:history="1">
              <w:r>
                <w:rPr>
                  <w:rStyle w:val="Hyperlink"/>
                </w:rPr>
                <w:t>rm@mercylink.care</w:t>
              </w:r>
            </w:hyperlink>
            <w:r>
              <w:t xml:space="preserve"> </w:t>
            </w:r>
          </w:p>
          <w:p w14:paraId="52500F85" w14:textId="05561BCB" w:rsidR="009F01F4" w:rsidRDefault="00390FF2" w:rsidP="00A71460">
            <w:r>
              <w:t>or call 02038086633/07946682760/07365273990</w:t>
            </w:r>
          </w:p>
          <w:p w14:paraId="40B13E2B" w14:textId="77777777" w:rsidR="00312992" w:rsidRDefault="00312992" w:rsidP="00A71460">
            <w:pPr>
              <w:rPr>
                <w:rFonts w:ascii="Calibri" w:hAnsi="Calibri" w:cs="Calibri"/>
                <w:color w:val="000000"/>
              </w:rPr>
            </w:pPr>
          </w:p>
          <w:p w14:paraId="49BBE912" w14:textId="77777777" w:rsidR="00312992" w:rsidRDefault="00312992" w:rsidP="00312992">
            <w:r>
              <w:t>TEMILADE ADEWUNMI</w:t>
            </w:r>
          </w:p>
          <w:p w14:paraId="48E93559" w14:textId="1F500904" w:rsidR="00312992" w:rsidRDefault="00312992" w:rsidP="00312992">
            <w:r>
              <w:t>0203</w:t>
            </w:r>
            <w:r w:rsidR="00A17242">
              <w:t xml:space="preserve"> </w:t>
            </w:r>
            <w:r>
              <w:t>808</w:t>
            </w:r>
            <w:r w:rsidR="00A17242">
              <w:t xml:space="preserve"> </w:t>
            </w:r>
            <w:r>
              <w:t>6633</w:t>
            </w:r>
          </w:p>
          <w:p w14:paraId="765F8344" w14:textId="4D803C72" w:rsidR="00312992" w:rsidRDefault="00312992" w:rsidP="00312992">
            <w:pPr>
              <w:rPr>
                <w:rFonts w:ascii="Calibri" w:hAnsi="Calibri" w:cs="Calibri"/>
                <w:color w:val="000000"/>
              </w:rPr>
            </w:pPr>
            <w:r>
              <w:t>CARE@MERCYLINK.CARE</w:t>
            </w:r>
          </w:p>
        </w:tc>
        <w:tc>
          <w:tcPr>
            <w:tcW w:w="3959" w:type="dxa"/>
          </w:tcPr>
          <w:p w14:paraId="4DD19356" w14:textId="724E2873" w:rsidR="009031A4" w:rsidRPr="009031A4" w:rsidRDefault="009031A4" w:rsidP="00A71460">
            <w:pPr>
              <w:rPr>
                <w:b/>
                <w:bCs/>
              </w:rPr>
            </w:pPr>
            <w:r w:rsidRPr="009031A4">
              <w:rPr>
                <w:b/>
                <w:bCs/>
              </w:rPr>
              <w:t>OUTREACH SUPPORT</w:t>
            </w:r>
          </w:p>
          <w:p w14:paraId="7855C1DA" w14:textId="77777777" w:rsidR="000D6D4C" w:rsidRDefault="00A87938" w:rsidP="000D6D4C">
            <w:r>
              <w:t xml:space="preserve">Young Person Short Breaks Service is designed in partnership to meet the needs of disabled children/young people and their families. Through planned 1 -1 sessions the service facilitates leisure and play activities to help the child/young person expand their interests and explore, new social opportunities and build up positive experiences and skills. Families are allocated a trained designated short breaks worker who organises regular sessions in partnership with the family. The sessions can be </w:t>
            </w:r>
            <w:r w:rsidR="005574CA">
              <w:t xml:space="preserve">at </w:t>
            </w:r>
            <w:r>
              <w:t xml:space="preserve">home and community based depending on the needs of the child/young person and their family. </w:t>
            </w:r>
          </w:p>
          <w:p w14:paraId="493BB626" w14:textId="679FCBAE" w:rsidR="005257E6" w:rsidRPr="007E4CAF" w:rsidRDefault="005257E6" w:rsidP="000D6D4C"/>
        </w:tc>
        <w:tc>
          <w:tcPr>
            <w:tcW w:w="1409" w:type="dxa"/>
          </w:tcPr>
          <w:p w14:paraId="12C79FC2" w14:textId="4BD2A87E" w:rsidR="009F01F4" w:rsidRDefault="00A87938" w:rsidP="00A71460">
            <w:pPr>
              <w:rPr>
                <w:rFonts w:ascii="Calibri" w:hAnsi="Calibri" w:cs="Calibri"/>
                <w:color w:val="000000"/>
              </w:rPr>
            </w:pPr>
            <w:r>
              <w:rPr>
                <w:rFonts w:ascii="Calibri" w:hAnsi="Calibri" w:cs="Calibri"/>
                <w:color w:val="000000"/>
              </w:rPr>
              <w:t>All Year</w:t>
            </w:r>
          </w:p>
        </w:tc>
        <w:tc>
          <w:tcPr>
            <w:tcW w:w="789" w:type="dxa"/>
          </w:tcPr>
          <w:p w14:paraId="0F4881B0" w14:textId="7A7A51B8" w:rsidR="009F01F4" w:rsidRDefault="00A87938" w:rsidP="00A71460">
            <w:pPr>
              <w:rPr>
                <w:rFonts w:ascii="Calibri" w:hAnsi="Calibri" w:cs="Calibri"/>
                <w:color w:val="000000"/>
              </w:rPr>
            </w:pPr>
            <w:r>
              <w:rPr>
                <w:rFonts w:ascii="Calibri" w:hAnsi="Calibri" w:cs="Calibri"/>
                <w:color w:val="000000"/>
              </w:rPr>
              <w:t>7-</w:t>
            </w:r>
            <w:r w:rsidR="00C14BC6">
              <w:rPr>
                <w:rFonts w:ascii="Calibri" w:hAnsi="Calibri" w:cs="Calibri"/>
                <w:color w:val="000000"/>
              </w:rPr>
              <w:t>18 YRS</w:t>
            </w:r>
          </w:p>
        </w:tc>
        <w:tc>
          <w:tcPr>
            <w:tcW w:w="1430" w:type="dxa"/>
          </w:tcPr>
          <w:p w14:paraId="6BA3F6DB" w14:textId="6FA4C85F" w:rsidR="009F01F4" w:rsidRDefault="004E71FF" w:rsidP="00A71460">
            <w:pPr>
              <w:rPr>
                <w:rFonts w:ascii="Calibri" w:hAnsi="Calibri" w:cs="Calibri"/>
                <w:color w:val="000000"/>
              </w:rPr>
            </w:pPr>
            <w:r>
              <w:rPr>
                <w:rFonts w:ascii="Calibri" w:hAnsi="Calibri" w:cs="Calibri"/>
                <w:color w:val="000000"/>
              </w:rPr>
              <w:t>At home and in the local community</w:t>
            </w:r>
          </w:p>
        </w:tc>
      </w:tr>
      <w:tr w:rsidR="00505FA5" w14:paraId="6ABAB17F" w14:textId="53240CBF" w:rsidTr="00433EFB">
        <w:tc>
          <w:tcPr>
            <w:tcW w:w="1806" w:type="dxa"/>
            <w:shd w:val="clear" w:color="auto" w:fill="92D050"/>
          </w:tcPr>
          <w:p w14:paraId="4330CF67" w14:textId="228BA448" w:rsidR="00A71460" w:rsidRPr="007907CA" w:rsidRDefault="00A71460" w:rsidP="00A71460">
            <w:pPr>
              <w:rPr>
                <w:b/>
                <w:bCs/>
              </w:rPr>
            </w:pPr>
            <w:r w:rsidRPr="007907CA">
              <w:rPr>
                <w:b/>
                <w:bCs/>
              </w:rPr>
              <w:t>KIDS</w:t>
            </w:r>
          </w:p>
        </w:tc>
        <w:tc>
          <w:tcPr>
            <w:tcW w:w="5995" w:type="dxa"/>
          </w:tcPr>
          <w:p w14:paraId="202669E4" w14:textId="53E8213E" w:rsidR="00A71460" w:rsidRDefault="00A71460" w:rsidP="00A71460">
            <w:pPr>
              <w:rPr>
                <w:rFonts w:ascii="Calibri" w:hAnsi="Calibri" w:cs="Calibri"/>
                <w:color w:val="000000"/>
              </w:rPr>
            </w:pPr>
            <w:r>
              <w:rPr>
                <w:rFonts w:ascii="Calibri" w:hAnsi="Calibri" w:cs="Calibri"/>
                <w:color w:val="000000"/>
              </w:rPr>
              <w:t>Michael Singh</w:t>
            </w:r>
            <w:r>
              <w:rPr>
                <w:rFonts w:ascii="Calibri" w:hAnsi="Calibri" w:cs="Calibri"/>
                <w:color w:val="000000"/>
              </w:rPr>
              <w:br/>
              <w:t>KIDS Adventure Play Hackney,</w:t>
            </w:r>
            <w:r>
              <w:rPr>
                <w:rFonts w:ascii="Calibri" w:hAnsi="Calibri" w:cs="Calibri"/>
                <w:color w:val="000000"/>
              </w:rPr>
              <w:br/>
              <w:t xml:space="preserve">Spring Lane, </w:t>
            </w:r>
            <w:r>
              <w:rPr>
                <w:rFonts w:ascii="Calibri" w:hAnsi="Calibri" w:cs="Calibri"/>
                <w:color w:val="000000"/>
              </w:rPr>
              <w:br/>
              <w:t>Big Hill,</w:t>
            </w:r>
            <w:r>
              <w:rPr>
                <w:rFonts w:ascii="Calibri" w:hAnsi="Calibri" w:cs="Calibri"/>
                <w:color w:val="000000"/>
              </w:rPr>
              <w:br/>
              <w:t>Clapton,</w:t>
            </w:r>
            <w:r>
              <w:rPr>
                <w:rFonts w:ascii="Calibri" w:hAnsi="Calibri" w:cs="Calibri"/>
                <w:color w:val="000000"/>
              </w:rPr>
              <w:br/>
              <w:t>London</w:t>
            </w:r>
            <w:r>
              <w:rPr>
                <w:rFonts w:ascii="Calibri" w:hAnsi="Calibri" w:cs="Calibri"/>
                <w:color w:val="000000"/>
              </w:rPr>
              <w:br/>
              <w:t>E5 9HQY</w:t>
            </w:r>
            <w:r>
              <w:rPr>
                <w:rFonts w:ascii="Calibri" w:hAnsi="Calibri" w:cs="Calibri"/>
                <w:color w:val="000000"/>
              </w:rPr>
              <w:br/>
            </w:r>
            <w:r>
              <w:rPr>
                <w:rFonts w:ascii="Calibri" w:hAnsi="Calibri" w:cs="Calibri"/>
                <w:color w:val="000000"/>
              </w:rPr>
              <w:br/>
              <w:t>Tel: 0208</w:t>
            </w:r>
            <w:r w:rsidR="00A17242">
              <w:rPr>
                <w:rFonts w:ascii="Calibri" w:hAnsi="Calibri" w:cs="Calibri"/>
                <w:color w:val="000000"/>
              </w:rPr>
              <w:t xml:space="preserve"> </w:t>
            </w:r>
            <w:r>
              <w:rPr>
                <w:rFonts w:ascii="Calibri" w:hAnsi="Calibri" w:cs="Calibri"/>
                <w:color w:val="000000"/>
              </w:rPr>
              <w:t>806 6149</w:t>
            </w:r>
            <w:r>
              <w:rPr>
                <w:rFonts w:ascii="Calibri" w:hAnsi="Calibri" w:cs="Calibri"/>
                <w:color w:val="000000"/>
              </w:rPr>
              <w:br/>
              <w:t xml:space="preserve">Email: </w:t>
            </w:r>
            <w:hyperlink r:id="rId19" w:history="1">
              <w:r w:rsidR="00A17242" w:rsidRPr="00E93F23">
                <w:rPr>
                  <w:rStyle w:val="Hyperlink"/>
                  <w:rFonts w:ascii="Calibri" w:hAnsi="Calibri" w:cs="Calibri"/>
                </w:rPr>
                <w:t>michael.singh@kids.org.uk</w:t>
              </w:r>
            </w:hyperlink>
          </w:p>
          <w:p w14:paraId="3A261B15" w14:textId="77777777" w:rsidR="00A17242" w:rsidRDefault="00A17242" w:rsidP="00A71460">
            <w:pPr>
              <w:rPr>
                <w:rFonts w:ascii="Calibri" w:hAnsi="Calibri" w:cs="Calibri"/>
                <w:color w:val="000000"/>
              </w:rPr>
            </w:pPr>
          </w:p>
          <w:p w14:paraId="42916F5F" w14:textId="77777777" w:rsidR="00A71460" w:rsidRDefault="00A71460" w:rsidP="00A71460"/>
        </w:tc>
        <w:tc>
          <w:tcPr>
            <w:tcW w:w="3959" w:type="dxa"/>
          </w:tcPr>
          <w:p w14:paraId="432B968D" w14:textId="39966A02" w:rsidR="00A71460" w:rsidRPr="00843BF8" w:rsidRDefault="00A71460" w:rsidP="00A71460">
            <w:pPr>
              <w:rPr>
                <w:rFonts w:ascii="Calibri" w:hAnsi="Calibri" w:cs="Calibri"/>
                <w:b/>
                <w:bCs/>
                <w:color w:val="000000"/>
              </w:rPr>
            </w:pPr>
            <w:r w:rsidRPr="00843BF8">
              <w:rPr>
                <w:rFonts w:ascii="Calibri" w:hAnsi="Calibri" w:cs="Calibri"/>
                <w:b/>
                <w:bCs/>
                <w:color w:val="000000"/>
              </w:rPr>
              <w:t>OUTREACH PROJECT/BEFRIENDING</w:t>
            </w:r>
          </w:p>
          <w:p w14:paraId="22CC77BB" w14:textId="7A3B691A" w:rsidR="00A71460" w:rsidRDefault="00A71460" w:rsidP="00A71460">
            <w:pPr>
              <w:rPr>
                <w:rFonts w:ascii="Calibri" w:hAnsi="Calibri" w:cs="Calibri"/>
                <w:color w:val="000000"/>
              </w:rPr>
            </w:pPr>
            <w:r>
              <w:rPr>
                <w:rFonts w:ascii="Calibri" w:hAnsi="Calibri" w:cs="Calibri"/>
                <w:color w:val="000000"/>
              </w:rPr>
              <w:t xml:space="preserve">KIDS Short Breaks Service is designed in partnership to meet the needs of disabled children/young people and their families. Through planned 1 -1 sessions the service facilitates leisure and play activities to help the child/young person expand their interests and explore, new social opportunities and build up positive experiences and skills. </w:t>
            </w:r>
            <w:r>
              <w:rPr>
                <w:rFonts w:ascii="Calibri" w:hAnsi="Calibri" w:cs="Calibri"/>
                <w:color w:val="000000"/>
              </w:rPr>
              <w:br/>
              <w:t xml:space="preserve">Families are allocated a trained designated short breaks worker who </w:t>
            </w:r>
            <w:r>
              <w:rPr>
                <w:rFonts w:ascii="Calibri" w:hAnsi="Calibri" w:cs="Calibri"/>
                <w:color w:val="000000"/>
              </w:rPr>
              <w:lastRenderedPageBreak/>
              <w:t xml:space="preserve">organises regular sessions in partnership with the family. The sessions can be home and community based depending on the needs of the child/young person and their family. Workers can also come long to family outings to provide support </w:t>
            </w:r>
          </w:p>
          <w:p w14:paraId="606A57E4" w14:textId="77777777" w:rsidR="00A71460" w:rsidRDefault="00A71460" w:rsidP="00A71460"/>
        </w:tc>
        <w:tc>
          <w:tcPr>
            <w:tcW w:w="1409" w:type="dxa"/>
          </w:tcPr>
          <w:p w14:paraId="36220D29" w14:textId="367D5CFA" w:rsidR="00A71460" w:rsidRDefault="00A71460" w:rsidP="00A71460">
            <w:pPr>
              <w:rPr>
                <w:rFonts w:ascii="Calibri" w:hAnsi="Calibri" w:cs="Calibri"/>
                <w:color w:val="000000"/>
              </w:rPr>
            </w:pPr>
            <w:r>
              <w:rPr>
                <w:rFonts w:ascii="Calibri" w:hAnsi="Calibri" w:cs="Calibri"/>
                <w:color w:val="000000"/>
              </w:rPr>
              <w:lastRenderedPageBreak/>
              <w:t>All Year</w:t>
            </w:r>
          </w:p>
        </w:tc>
        <w:tc>
          <w:tcPr>
            <w:tcW w:w="789" w:type="dxa"/>
          </w:tcPr>
          <w:p w14:paraId="25A2B1AB" w14:textId="77777777" w:rsidR="00A71460" w:rsidRDefault="00A71460" w:rsidP="00A71460">
            <w:r>
              <w:rPr>
                <w:rFonts w:ascii="Calibri" w:hAnsi="Calibri" w:cs="Calibri"/>
                <w:color w:val="000000"/>
              </w:rPr>
              <w:t xml:space="preserve">5-18 </w:t>
            </w:r>
            <w:r>
              <w:t>YRS</w:t>
            </w:r>
          </w:p>
          <w:p w14:paraId="49511F05" w14:textId="5AAF6801" w:rsidR="00A71460" w:rsidRDefault="00A71460" w:rsidP="00A71460">
            <w:pPr>
              <w:rPr>
                <w:rFonts w:ascii="Calibri" w:hAnsi="Calibri" w:cs="Calibri"/>
                <w:color w:val="000000"/>
              </w:rPr>
            </w:pPr>
            <w:r>
              <w:rPr>
                <w:rFonts w:ascii="Calibri" w:hAnsi="Calibri" w:cs="Calibri"/>
                <w:color w:val="000000"/>
              </w:rPr>
              <w:t>YRS</w:t>
            </w:r>
          </w:p>
        </w:tc>
        <w:tc>
          <w:tcPr>
            <w:tcW w:w="1430" w:type="dxa"/>
          </w:tcPr>
          <w:p w14:paraId="2909D228" w14:textId="3BDDDC16" w:rsidR="00A71460" w:rsidRDefault="00A71460" w:rsidP="00A71460">
            <w:pPr>
              <w:rPr>
                <w:rFonts w:ascii="Calibri" w:hAnsi="Calibri" w:cs="Calibri"/>
                <w:color w:val="000000"/>
              </w:rPr>
            </w:pPr>
            <w:r>
              <w:rPr>
                <w:rFonts w:ascii="Calibri" w:hAnsi="Calibri" w:cs="Calibri"/>
                <w:color w:val="000000"/>
              </w:rPr>
              <w:t>At home and in the local community</w:t>
            </w:r>
          </w:p>
        </w:tc>
      </w:tr>
      <w:tr w:rsidR="00505FA5" w14:paraId="0D080A11" w14:textId="77777777" w:rsidTr="00433EFB">
        <w:tc>
          <w:tcPr>
            <w:tcW w:w="1806" w:type="dxa"/>
            <w:shd w:val="clear" w:color="auto" w:fill="92D050"/>
          </w:tcPr>
          <w:p w14:paraId="01CDE95E" w14:textId="50266271" w:rsidR="00A71460" w:rsidRPr="007907CA" w:rsidRDefault="00A71460" w:rsidP="00A71460">
            <w:pPr>
              <w:rPr>
                <w:b/>
                <w:bCs/>
              </w:rPr>
            </w:pPr>
            <w:r>
              <w:rPr>
                <w:b/>
                <w:bCs/>
              </w:rPr>
              <w:t>Chinite Home Care</w:t>
            </w:r>
          </w:p>
        </w:tc>
        <w:tc>
          <w:tcPr>
            <w:tcW w:w="5995" w:type="dxa"/>
          </w:tcPr>
          <w:p w14:paraId="22267FE9" w14:textId="77777777" w:rsidR="00A71460" w:rsidRPr="005C2CD6" w:rsidRDefault="00A71460" w:rsidP="00A71460">
            <w:pPr>
              <w:rPr>
                <w:rFonts w:ascii="Calibri" w:hAnsi="Calibri" w:cs="Calibri"/>
                <w:b/>
                <w:bCs/>
                <w:color w:val="000000"/>
              </w:rPr>
            </w:pPr>
            <w:r w:rsidRPr="005C2CD6">
              <w:rPr>
                <w:rFonts w:ascii="Calibri" w:hAnsi="Calibri" w:cs="Calibri"/>
                <w:b/>
                <w:bCs/>
                <w:color w:val="000000"/>
              </w:rPr>
              <w:t>Booking Information:</w:t>
            </w:r>
          </w:p>
          <w:p w14:paraId="0A7160F1" w14:textId="77777777" w:rsidR="00A71460" w:rsidRDefault="00A71460" w:rsidP="00A71460">
            <w:r>
              <w:t>Chinite Home Care</w:t>
            </w:r>
          </w:p>
          <w:p w14:paraId="3AA0AEA1" w14:textId="77777777" w:rsidR="00A71460" w:rsidRDefault="00A71460" w:rsidP="00A71460">
            <w:r>
              <w:t>01268 983200/0208 252 1335</w:t>
            </w:r>
          </w:p>
          <w:p w14:paraId="41582F5A" w14:textId="77777777" w:rsidR="00A71460" w:rsidRDefault="00A71460" w:rsidP="00A71460">
            <w:r>
              <w:rPr>
                <w:lang w:eastAsia="en-GB"/>
              </w:rPr>
              <w:t>07832523552 -Out of Hours Service</w:t>
            </w:r>
          </w:p>
          <w:p w14:paraId="78EB1BF2" w14:textId="77777777" w:rsidR="00A71460" w:rsidRDefault="00F32B7F" w:rsidP="00A71460">
            <w:hyperlink r:id="rId20" w:history="1">
              <w:r w:rsidR="00A71460">
                <w:rPr>
                  <w:rStyle w:val="Hyperlink"/>
                </w:rPr>
                <w:t>referral@chiniteresourcing.com</w:t>
              </w:r>
            </w:hyperlink>
          </w:p>
          <w:p w14:paraId="11064869" w14:textId="77777777" w:rsidR="00A71460" w:rsidRDefault="00A71460" w:rsidP="00A71460"/>
          <w:p w14:paraId="679BEE53" w14:textId="16DAF650" w:rsidR="00A71460" w:rsidRDefault="00A71460" w:rsidP="00A71460">
            <w:pPr>
              <w:rPr>
                <w:b/>
                <w:bCs/>
              </w:rPr>
            </w:pPr>
            <w:r w:rsidRPr="00B2765C">
              <w:rPr>
                <w:b/>
                <w:bCs/>
              </w:rPr>
              <w:t>Contact Information:</w:t>
            </w:r>
          </w:p>
          <w:p w14:paraId="7666B219" w14:textId="77777777" w:rsidR="00A71460" w:rsidRDefault="00A71460" w:rsidP="00A71460">
            <w:r>
              <w:t>Jerica Cartasano/Sylvester Okafor</w:t>
            </w:r>
          </w:p>
          <w:p w14:paraId="5CCB6217" w14:textId="77777777" w:rsidR="00A71460" w:rsidRDefault="00A71460" w:rsidP="00A71460">
            <w:r>
              <w:t>01268 983200/0208 252 1335</w:t>
            </w:r>
          </w:p>
          <w:p w14:paraId="017EF3B0" w14:textId="77777777" w:rsidR="00A71460" w:rsidRDefault="00F32B7F" w:rsidP="00A71460">
            <w:hyperlink r:id="rId21" w:history="1">
              <w:r w:rsidR="00A71460">
                <w:rPr>
                  <w:rStyle w:val="Hyperlink"/>
                </w:rPr>
                <w:t>jerica@chiniteresourcing.com</w:t>
              </w:r>
            </w:hyperlink>
          </w:p>
          <w:p w14:paraId="7E57468E" w14:textId="77777777" w:rsidR="00A71460" w:rsidRDefault="00F32B7F" w:rsidP="00A71460">
            <w:hyperlink r:id="rId22" w:history="1">
              <w:r w:rsidR="00A71460">
                <w:rPr>
                  <w:rStyle w:val="Hyperlink"/>
                </w:rPr>
                <w:t>sylvester@chiniteresourcing.com</w:t>
              </w:r>
            </w:hyperlink>
          </w:p>
          <w:p w14:paraId="753AA873" w14:textId="77777777" w:rsidR="00A71460" w:rsidRDefault="00F32B7F" w:rsidP="00A71460">
            <w:hyperlink r:id="rId23" w:history="1">
              <w:r w:rsidR="00A71460">
                <w:rPr>
                  <w:rStyle w:val="Hyperlink"/>
                </w:rPr>
                <w:t>www.chinitehomecare.com</w:t>
              </w:r>
            </w:hyperlink>
          </w:p>
          <w:p w14:paraId="535DC16F" w14:textId="77777777" w:rsidR="00A71460" w:rsidRDefault="00A71460" w:rsidP="00A71460"/>
          <w:p w14:paraId="01823AB5" w14:textId="77777777" w:rsidR="00A71460" w:rsidRPr="00D914A8" w:rsidRDefault="00A71460" w:rsidP="00A71460">
            <w:pPr>
              <w:rPr>
                <w:i/>
                <w:iCs/>
              </w:rPr>
            </w:pPr>
            <w:r w:rsidRPr="00D914A8">
              <w:rPr>
                <w:i/>
                <w:iCs/>
              </w:rPr>
              <w:t xml:space="preserve">Our workers are recruited locally in Waltham Forest borough and have good access to all areas of Waltham Forest borough. </w:t>
            </w:r>
          </w:p>
          <w:p w14:paraId="7C12D81D" w14:textId="77777777" w:rsidR="00A71460" w:rsidRDefault="00A71460" w:rsidP="00A71460"/>
          <w:p w14:paraId="7FC9BFF1" w14:textId="74CE6714" w:rsidR="00A71460" w:rsidRPr="00D914A8" w:rsidRDefault="00A71460" w:rsidP="00A71460">
            <w:pPr>
              <w:rPr>
                <w:b/>
                <w:bCs/>
              </w:rPr>
            </w:pPr>
            <w:r>
              <w:rPr>
                <w:b/>
                <w:bCs/>
              </w:rPr>
              <w:t>Head Office address is listed below:</w:t>
            </w:r>
          </w:p>
          <w:p w14:paraId="79D5864B" w14:textId="77777777" w:rsidR="00A71460" w:rsidRDefault="00A71460" w:rsidP="00A71460">
            <w:r>
              <w:t>Unit 4</w:t>
            </w:r>
          </w:p>
          <w:p w14:paraId="0F8DF44B" w14:textId="77777777" w:rsidR="00A71460" w:rsidRDefault="00A71460" w:rsidP="00A71460">
            <w:r>
              <w:t>2</w:t>
            </w:r>
            <w:r>
              <w:rPr>
                <w:vertAlign w:val="superscript"/>
              </w:rPr>
              <w:t>nd</w:t>
            </w:r>
            <w:r>
              <w:t xml:space="preserve"> Floor </w:t>
            </w:r>
          </w:p>
          <w:p w14:paraId="53E19D43" w14:textId="77777777" w:rsidR="00A71460" w:rsidRDefault="00A71460" w:rsidP="00A71460">
            <w:r>
              <w:t>Town Quay Wharf</w:t>
            </w:r>
          </w:p>
          <w:p w14:paraId="115B0024" w14:textId="77777777" w:rsidR="00A71460" w:rsidRDefault="00A71460" w:rsidP="00A71460">
            <w:r>
              <w:t>Abbey Road</w:t>
            </w:r>
          </w:p>
          <w:p w14:paraId="6B210EA9" w14:textId="77777777" w:rsidR="00A71460" w:rsidRDefault="00A71460" w:rsidP="00A71460">
            <w:r>
              <w:t>Barking</w:t>
            </w:r>
          </w:p>
          <w:p w14:paraId="6E3C6254" w14:textId="77777777" w:rsidR="00A71460" w:rsidRDefault="00A71460" w:rsidP="00A71460">
            <w:r>
              <w:t>IG11 7BZ</w:t>
            </w:r>
          </w:p>
          <w:p w14:paraId="537E7A16" w14:textId="1478CA07" w:rsidR="00A71460" w:rsidRDefault="00A71460" w:rsidP="00A71460">
            <w:pPr>
              <w:rPr>
                <w:rFonts w:ascii="Calibri" w:hAnsi="Calibri" w:cs="Calibri"/>
                <w:color w:val="000000"/>
              </w:rPr>
            </w:pPr>
          </w:p>
        </w:tc>
        <w:tc>
          <w:tcPr>
            <w:tcW w:w="3959" w:type="dxa"/>
          </w:tcPr>
          <w:p w14:paraId="4CB405F0" w14:textId="7C1508F0" w:rsidR="00A71460" w:rsidRPr="004C2094" w:rsidRDefault="00A71460" w:rsidP="00A71460">
            <w:pPr>
              <w:rPr>
                <w:rFonts w:eastAsia="Times New Roman"/>
                <w:b/>
                <w:bCs/>
              </w:rPr>
            </w:pPr>
            <w:r>
              <w:rPr>
                <w:rFonts w:eastAsia="Times New Roman"/>
                <w:b/>
                <w:bCs/>
              </w:rPr>
              <w:t>OUTREACH SUPPORT</w:t>
            </w:r>
          </w:p>
          <w:p w14:paraId="6A937FCA" w14:textId="78C75646" w:rsidR="00A71460" w:rsidRPr="00964219" w:rsidRDefault="00A71460" w:rsidP="002B2368">
            <w:pPr>
              <w:rPr>
                <w:rFonts w:eastAsia="Times New Roman"/>
              </w:rPr>
            </w:pPr>
            <w:r w:rsidRPr="00964219">
              <w:rPr>
                <w:rFonts w:eastAsia="Times New Roman"/>
              </w:rPr>
              <w:t xml:space="preserve">Chinite Home Care Short Breaks Service is developed in partnership to meet the needs of disabled children/young people and their families. </w:t>
            </w:r>
          </w:p>
          <w:p w14:paraId="379A6417" w14:textId="77777777" w:rsidR="00A71460" w:rsidRPr="00964219" w:rsidRDefault="00A71460" w:rsidP="00A71460">
            <w:pPr>
              <w:rPr>
                <w:rFonts w:eastAsia="Times New Roman"/>
              </w:rPr>
            </w:pPr>
          </w:p>
          <w:p w14:paraId="38FE9BED" w14:textId="77777777" w:rsidR="00A71460" w:rsidRPr="00964219" w:rsidRDefault="00A71460" w:rsidP="00A71460">
            <w:pPr>
              <w:rPr>
                <w:rFonts w:eastAsia="Times New Roman"/>
              </w:rPr>
            </w:pPr>
            <w:r w:rsidRPr="00964219">
              <w:rPr>
                <w:rFonts w:eastAsia="Times New Roman"/>
              </w:rPr>
              <w:t xml:space="preserve">The service facilitates leisure and play activities through planned one-to-one support sessions to help the child/young person expand their interests, explore new social opportunities, and build positive experiences and skills. </w:t>
            </w:r>
          </w:p>
          <w:p w14:paraId="1AB09736" w14:textId="77777777" w:rsidR="00A71460" w:rsidRPr="00964219" w:rsidRDefault="00A71460" w:rsidP="00A71460">
            <w:pPr>
              <w:rPr>
                <w:rFonts w:eastAsia="Times New Roman"/>
              </w:rPr>
            </w:pPr>
          </w:p>
          <w:p w14:paraId="03A5AA5E" w14:textId="77777777" w:rsidR="00A71460" w:rsidRPr="00964219" w:rsidRDefault="00A71460" w:rsidP="00A71460">
            <w:pPr>
              <w:rPr>
                <w:rFonts w:eastAsia="Times New Roman"/>
              </w:rPr>
            </w:pPr>
            <w:r w:rsidRPr="00964219">
              <w:rPr>
                <w:rFonts w:eastAsia="Times New Roman"/>
              </w:rPr>
              <w:t xml:space="preserve">Children/young people and families are allocated a trained designated short breaks worker who organises regular support sessions in partnership with the family. </w:t>
            </w:r>
          </w:p>
          <w:p w14:paraId="05859106" w14:textId="77777777" w:rsidR="00A71460" w:rsidRPr="00964219" w:rsidRDefault="00A71460" w:rsidP="00A71460">
            <w:pPr>
              <w:rPr>
                <w:rFonts w:eastAsia="Times New Roman"/>
              </w:rPr>
            </w:pPr>
          </w:p>
          <w:p w14:paraId="7019417C" w14:textId="77777777" w:rsidR="00A71460" w:rsidRPr="00964219" w:rsidRDefault="00A71460" w:rsidP="00A71460">
            <w:pPr>
              <w:rPr>
                <w:rFonts w:eastAsia="Times New Roman"/>
              </w:rPr>
            </w:pPr>
            <w:r w:rsidRPr="00964219">
              <w:rPr>
                <w:rFonts w:eastAsia="Times New Roman"/>
              </w:rPr>
              <w:t>Our Short Breaks service is available 24 hours, seven days a week with Out of Hours response service.</w:t>
            </w:r>
          </w:p>
          <w:p w14:paraId="13F215A1" w14:textId="77777777" w:rsidR="00A71460" w:rsidRDefault="00A71460" w:rsidP="00A71460">
            <w:pPr>
              <w:rPr>
                <w:rFonts w:eastAsia="Times New Roman"/>
              </w:rPr>
            </w:pPr>
          </w:p>
          <w:p w14:paraId="6135A339" w14:textId="77777777" w:rsidR="003C12E6" w:rsidRPr="00964219" w:rsidRDefault="003C12E6" w:rsidP="00A71460">
            <w:pPr>
              <w:rPr>
                <w:rFonts w:eastAsia="Times New Roman"/>
              </w:rPr>
            </w:pPr>
          </w:p>
          <w:p w14:paraId="361E8E03" w14:textId="77777777" w:rsidR="00A71460" w:rsidRPr="00964219" w:rsidRDefault="00A71460" w:rsidP="00A71460">
            <w:pPr>
              <w:rPr>
                <w:rFonts w:eastAsia="Times New Roman"/>
              </w:rPr>
            </w:pPr>
          </w:p>
        </w:tc>
        <w:tc>
          <w:tcPr>
            <w:tcW w:w="1409" w:type="dxa"/>
          </w:tcPr>
          <w:p w14:paraId="4D3AE8C6" w14:textId="4C2979D7" w:rsidR="00A71460" w:rsidRDefault="00A71460" w:rsidP="00A71460">
            <w:pPr>
              <w:rPr>
                <w:rFonts w:ascii="Calibri" w:hAnsi="Calibri" w:cs="Calibri"/>
                <w:color w:val="000000"/>
              </w:rPr>
            </w:pPr>
            <w:r>
              <w:rPr>
                <w:rFonts w:ascii="Calibri" w:hAnsi="Calibri" w:cs="Calibri"/>
                <w:color w:val="000000"/>
              </w:rPr>
              <w:t>All Year</w:t>
            </w:r>
          </w:p>
        </w:tc>
        <w:tc>
          <w:tcPr>
            <w:tcW w:w="789" w:type="dxa"/>
          </w:tcPr>
          <w:p w14:paraId="2A1D0FBE" w14:textId="77777777" w:rsidR="00A71460" w:rsidRDefault="00A71460" w:rsidP="00A71460">
            <w:pPr>
              <w:rPr>
                <w:rFonts w:ascii="Calibri" w:hAnsi="Calibri" w:cs="Calibri"/>
                <w:color w:val="000000"/>
              </w:rPr>
            </w:pPr>
            <w:r>
              <w:rPr>
                <w:rFonts w:ascii="Calibri" w:hAnsi="Calibri" w:cs="Calibri"/>
                <w:color w:val="000000"/>
              </w:rPr>
              <w:t>5-18</w:t>
            </w:r>
          </w:p>
          <w:p w14:paraId="6800CC0B" w14:textId="11711F90" w:rsidR="00A71460" w:rsidRDefault="00A71460" w:rsidP="00A71460">
            <w:pPr>
              <w:rPr>
                <w:rFonts w:ascii="Calibri" w:hAnsi="Calibri" w:cs="Calibri"/>
                <w:color w:val="000000"/>
              </w:rPr>
            </w:pPr>
            <w:r>
              <w:rPr>
                <w:rFonts w:ascii="Calibri" w:hAnsi="Calibri" w:cs="Calibri"/>
                <w:color w:val="000000"/>
              </w:rPr>
              <w:t>YRS</w:t>
            </w:r>
          </w:p>
        </w:tc>
        <w:tc>
          <w:tcPr>
            <w:tcW w:w="1430" w:type="dxa"/>
          </w:tcPr>
          <w:p w14:paraId="01A0B338" w14:textId="17F5C223" w:rsidR="00A71460" w:rsidRDefault="002F4F5B" w:rsidP="00A71460">
            <w:pPr>
              <w:rPr>
                <w:rFonts w:ascii="Calibri" w:hAnsi="Calibri" w:cs="Calibri"/>
                <w:color w:val="000000"/>
              </w:rPr>
            </w:pPr>
            <w:r>
              <w:rPr>
                <w:rFonts w:ascii="Calibri" w:hAnsi="Calibri" w:cs="Calibri"/>
                <w:color w:val="000000"/>
              </w:rPr>
              <w:t>At home and in the local community</w:t>
            </w:r>
          </w:p>
        </w:tc>
      </w:tr>
      <w:tr w:rsidR="002E68D2" w:rsidRPr="006A4640" w14:paraId="4FA9561F" w14:textId="77777777" w:rsidTr="00433EFB">
        <w:trPr>
          <w:trHeight w:val="719"/>
        </w:trPr>
        <w:tc>
          <w:tcPr>
            <w:tcW w:w="1806" w:type="dxa"/>
            <w:shd w:val="clear" w:color="auto" w:fill="70AD47" w:themeFill="accent6"/>
          </w:tcPr>
          <w:p w14:paraId="33966F07" w14:textId="77777777" w:rsidR="002E68D2" w:rsidRPr="005B3087" w:rsidRDefault="002E68D2" w:rsidP="007863A1">
            <w:r>
              <w:lastRenderedPageBreak/>
              <w:t>Hope Superjobs</w:t>
            </w:r>
          </w:p>
        </w:tc>
        <w:tc>
          <w:tcPr>
            <w:tcW w:w="5995" w:type="dxa"/>
          </w:tcPr>
          <w:p w14:paraId="2D2E2A3F" w14:textId="77777777" w:rsidR="002E68D2" w:rsidRDefault="002E68D2" w:rsidP="007863A1">
            <w:r>
              <w:t>0208 553 0827</w:t>
            </w:r>
          </w:p>
          <w:p w14:paraId="5F179065" w14:textId="77777777" w:rsidR="002E68D2" w:rsidRDefault="002E68D2" w:rsidP="007863A1">
            <w:r>
              <w:t>1 Cranbrook Road, Broadway Chambers, 3</w:t>
            </w:r>
            <w:r>
              <w:rPr>
                <w:vertAlign w:val="superscript"/>
              </w:rPr>
              <w:t>rd</w:t>
            </w:r>
            <w:r>
              <w:t xml:space="preserve"> Floor Ilford, Essex</w:t>
            </w:r>
          </w:p>
          <w:p w14:paraId="260B66E8" w14:textId="77777777" w:rsidR="002E68D2" w:rsidRDefault="002E68D2" w:rsidP="007863A1">
            <w:r>
              <w:t>IG1 4DU</w:t>
            </w:r>
          </w:p>
          <w:p w14:paraId="1E77A18F" w14:textId="77777777" w:rsidR="002E68D2" w:rsidRDefault="00F32B7F" w:rsidP="007863A1">
            <w:pPr>
              <w:rPr>
                <w:color w:val="4472C4"/>
                <w:u w:val="single"/>
              </w:rPr>
            </w:pPr>
            <w:hyperlink r:id="rId24" w:history="1">
              <w:r w:rsidR="002E68D2">
                <w:rPr>
                  <w:rStyle w:val="Hyperlink"/>
                </w:rPr>
                <w:t>bibi@hopesuperjobs.co.uk</w:t>
              </w:r>
            </w:hyperlink>
          </w:p>
          <w:p w14:paraId="6E7DA52A" w14:textId="77777777" w:rsidR="002E68D2" w:rsidRDefault="00F32B7F" w:rsidP="007863A1">
            <w:hyperlink r:id="rId25" w:history="1">
              <w:r w:rsidR="002E68D2">
                <w:rPr>
                  <w:rStyle w:val="Hyperlink"/>
                </w:rPr>
                <w:t>Munish.chander@hopesuperjobs.co.uk</w:t>
              </w:r>
            </w:hyperlink>
            <w:r w:rsidR="002E68D2">
              <w:t xml:space="preserve"> </w:t>
            </w:r>
          </w:p>
          <w:p w14:paraId="653641A1" w14:textId="77777777" w:rsidR="002E68D2" w:rsidRDefault="00F32B7F" w:rsidP="007863A1">
            <w:hyperlink r:id="rId26" w:history="1">
              <w:r w:rsidR="002E68D2">
                <w:rPr>
                  <w:rStyle w:val="Hyperlink"/>
                </w:rPr>
                <w:t>Marlene.joseph@hopesuperjobs.co.uk</w:t>
              </w:r>
            </w:hyperlink>
            <w:r w:rsidR="002E68D2">
              <w:t xml:space="preserve">  </w:t>
            </w:r>
          </w:p>
          <w:p w14:paraId="6D80A39D" w14:textId="77777777" w:rsidR="002E68D2" w:rsidRDefault="00F32B7F" w:rsidP="007863A1">
            <w:hyperlink r:id="rId27" w:history="1">
              <w:r w:rsidR="002E68D2">
                <w:rPr>
                  <w:rStyle w:val="Hyperlink"/>
                </w:rPr>
                <w:t>info@hopesuperjobs.co.uk</w:t>
              </w:r>
            </w:hyperlink>
            <w:r w:rsidR="002E68D2">
              <w:t xml:space="preserve"> </w:t>
            </w:r>
          </w:p>
          <w:p w14:paraId="7B11ADFA" w14:textId="77777777" w:rsidR="002E68D2" w:rsidRPr="005B3087" w:rsidRDefault="002E68D2" w:rsidP="007863A1"/>
        </w:tc>
        <w:tc>
          <w:tcPr>
            <w:tcW w:w="3959" w:type="dxa"/>
          </w:tcPr>
          <w:p w14:paraId="704C380B" w14:textId="77777777" w:rsidR="002E68D2" w:rsidRDefault="002E68D2" w:rsidP="007863A1">
            <w:r>
              <w:rPr>
                <w:b/>
                <w:bCs/>
              </w:rPr>
              <w:t>Outreach support</w:t>
            </w:r>
            <w:r>
              <w:t xml:space="preserve"> </w:t>
            </w:r>
          </w:p>
          <w:p w14:paraId="370EF150" w14:textId="77777777" w:rsidR="002E68D2" w:rsidRDefault="002E68D2" w:rsidP="007863A1">
            <w:r>
              <w:t>1:1/2:1, taking out in the community, using play centres if available depending on the age-range of the young person</w:t>
            </w:r>
          </w:p>
          <w:p w14:paraId="534C5284" w14:textId="77777777" w:rsidR="002E68D2" w:rsidRDefault="002E68D2" w:rsidP="007863A1"/>
          <w:p w14:paraId="32068498" w14:textId="77777777" w:rsidR="002E68D2" w:rsidRDefault="002E68D2" w:rsidP="007863A1"/>
          <w:p w14:paraId="3F19919D" w14:textId="77777777" w:rsidR="002E68D2" w:rsidRDefault="002E68D2" w:rsidP="007863A1"/>
        </w:tc>
        <w:tc>
          <w:tcPr>
            <w:tcW w:w="1409" w:type="dxa"/>
          </w:tcPr>
          <w:p w14:paraId="52F3F812" w14:textId="77777777" w:rsidR="002E68D2" w:rsidRDefault="002E68D2" w:rsidP="007863A1">
            <w:r>
              <w:t>All Year</w:t>
            </w:r>
          </w:p>
        </w:tc>
        <w:tc>
          <w:tcPr>
            <w:tcW w:w="789" w:type="dxa"/>
          </w:tcPr>
          <w:p w14:paraId="7480A1AE" w14:textId="77777777" w:rsidR="002E68D2" w:rsidRDefault="002E68D2" w:rsidP="007863A1">
            <w:r>
              <w:t xml:space="preserve">5-18 </w:t>
            </w:r>
          </w:p>
        </w:tc>
        <w:tc>
          <w:tcPr>
            <w:tcW w:w="1430" w:type="dxa"/>
          </w:tcPr>
          <w:p w14:paraId="05C77392" w14:textId="77777777" w:rsidR="002E68D2" w:rsidRDefault="002E68D2" w:rsidP="007863A1"/>
        </w:tc>
      </w:tr>
      <w:tr w:rsidR="00505FA5" w14:paraId="5556B020" w14:textId="7FF9D9ED" w:rsidTr="00433EFB">
        <w:tc>
          <w:tcPr>
            <w:tcW w:w="1806" w:type="dxa"/>
            <w:shd w:val="clear" w:color="auto" w:fill="92D050"/>
          </w:tcPr>
          <w:p w14:paraId="0BBE5BFF" w14:textId="77777777" w:rsidR="00A71460" w:rsidRPr="007907CA" w:rsidRDefault="00A71460" w:rsidP="00A71460">
            <w:pPr>
              <w:rPr>
                <w:rFonts w:ascii="Calibri" w:hAnsi="Calibri" w:cs="Calibri"/>
                <w:b/>
                <w:bCs/>
                <w:color w:val="000000"/>
              </w:rPr>
            </w:pPr>
            <w:r w:rsidRPr="00EA0123">
              <w:rPr>
                <w:rFonts w:ascii="Calibri" w:hAnsi="Calibri" w:cs="Calibri"/>
                <w:b/>
                <w:bCs/>
                <w:color w:val="000000"/>
              </w:rPr>
              <w:t>The Oak Foundation</w:t>
            </w:r>
          </w:p>
          <w:p w14:paraId="17385604" w14:textId="77777777" w:rsidR="00A71460" w:rsidRPr="007907CA" w:rsidRDefault="00A71460" w:rsidP="00A71460">
            <w:pPr>
              <w:rPr>
                <w:b/>
                <w:bCs/>
              </w:rPr>
            </w:pPr>
          </w:p>
        </w:tc>
        <w:tc>
          <w:tcPr>
            <w:tcW w:w="5995" w:type="dxa"/>
          </w:tcPr>
          <w:p w14:paraId="5981357C" w14:textId="23C9BD35" w:rsidR="00A71460" w:rsidRPr="00B2765C" w:rsidRDefault="00A71460" w:rsidP="00A71460">
            <w:pPr>
              <w:rPr>
                <w:rFonts w:ascii="Calibri" w:hAnsi="Calibri" w:cs="Calibri"/>
                <w:b/>
                <w:bCs/>
                <w:color w:val="000000"/>
              </w:rPr>
            </w:pPr>
            <w:r w:rsidRPr="00B2765C">
              <w:rPr>
                <w:rFonts w:ascii="Calibri" w:hAnsi="Calibri" w:cs="Calibri"/>
                <w:b/>
                <w:bCs/>
                <w:color w:val="000000"/>
              </w:rPr>
              <w:t>Contact Information:</w:t>
            </w:r>
          </w:p>
          <w:p w14:paraId="003DD0DA" w14:textId="4366CADC" w:rsidR="00A71460" w:rsidRDefault="00A71460" w:rsidP="00A71460">
            <w:pPr>
              <w:rPr>
                <w:rFonts w:ascii="Calibri" w:hAnsi="Calibri" w:cs="Calibri"/>
                <w:color w:val="000000"/>
              </w:rPr>
            </w:pPr>
            <w:r>
              <w:rPr>
                <w:rFonts w:ascii="Calibri" w:hAnsi="Calibri" w:cs="Calibri"/>
                <w:color w:val="000000"/>
              </w:rPr>
              <w:t>Sajida Ahmed</w:t>
            </w:r>
            <w:r>
              <w:rPr>
                <w:rFonts w:ascii="Calibri" w:hAnsi="Calibri" w:cs="Calibri"/>
                <w:color w:val="000000"/>
              </w:rPr>
              <w:br/>
              <w:t>The Oak Foundation</w:t>
            </w:r>
            <w:r>
              <w:rPr>
                <w:rFonts w:ascii="Calibri" w:hAnsi="Calibri" w:cs="Calibri"/>
                <w:color w:val="000000"/>
              </w:rPr>
              <w:br/>
              <w:t>2a Boundary Road</w:t>
            </w:r>
            <w:r>
              <w:rPr>
                <w:rFonts w:ascii="Calibri" w:hAnsi="Calibri" w:cs="Calibri"/>
                <w:color w:val="000000"/>
              </w:rPr>
              <w:br/>
              <w:t>Walthamstow</w:t>
            </w:r>
            <w:r>
              <w:rPr>
                <w:rFonts w:ascii="Calibri" w:hAnsi="Calibri" w:cs="Calibri"/>
                <w:color w:val="000000"/>
              </w:rPr>
              <w:br/>
              <w:t>London</w:t>
            </w:r>
            <w:r>
              <w:rPr>
                <w:rFonts w:ascii="Calibri" w:hAnsi="Calibri" w:cs="Calibri"/>
                <w:color w:val="000000"/>
              </w:rPr>
              <w:br/>
              <w:t>E17 8JU</w:t>
            </w:r>
            <w:r>
              <w:rPr>
                <w:rFonts w:ascii="Calibri" w:hAnsi="Calibri" w:cs="Calibri"/>
                <w:color w:val="000000"/>
              </w:rPr>
              <w:br/>
            </w:r>
            <w:r>
              <w:rPr>
                <w:rFonts w:ascii="Calibri" w:hAnsi="Calibri" w:cs="Calibri"/>
                <w:color w:val="000000"/>
              </w:rPr>
              <w:br/>
              <w:t>Tel: 0208 520 0373</w:t>
            </w:r>
            <w:r>
              <w:rPr>
                <w:rFonts w:ascii="Calibri" w:hAnsi="Calibri" w:cs="Calibri"/>
                <w:color w:val="000000"/>
              </w:rPr>
              <w:br/>
              <w:t>Email: info@theoakfoundation.org.uk</w:t>
            </w:r>
          </w:p>
          <w:p w14:paraId="67489B1C" w14:textId="77777777" w:rsidR="00A71460" w:rsidRDefault="00A71460" w:rsidP="00A71460"/>
        </w:tc>
        <w:tc>
          <w:tcPr>
            <w:tcW w:w="3959" w:type="dxa"/>
          </w:tcPr>
          <w:p w14:paraId="5B89250C" w14:textId="77777777" w:rsidR="00A71460" w:rsidRDefault="00A71460" w:rsidP="00A71460">
            <w:pPr>
              <w:rPr>
                <w:rFonts w:eastAsia="Times New Roman"/>
              </w:rPr>
            </w:pPr>
            <w:r>
              <w:rPr>
                <w:rFonts w:eastAsia="Times New Roman"/>
                <w:b/>
                <w:bCs/>
              </w:rPr>
              <w:t>BUDDYING/BEFRIENDING SERVICE</w:t>
            </w:r>
          </w:p>
          <w:p w14:paraId="64438D03" w14:textId="77777777" w:rsidR="00A71460" w:rsidRDefault="00A71460" w:rsidP="00A71460">
            <w:pPr>
              <w:rPr>
                <w:rFonts w:eastAsia="Times New Roman"/>
              </w:rPr>
            </w:pPr>
            <w:r>
              <w:rPr>
                <w:rFonts w:eastAsia="Times New Roman"/>
              </w:rPr>
              <w:t>Child Support Service offers 1:1 care for disabled children who have complex health needs, require constant supervised care, and who cannot attend play schemes.</w:t>
            </w:r>
            <w:r>
              <w:rPr>
                <w:rStyle w:val="apple-converted-space"/>
                <w:rFonts w:eastAsia="Times New Roman"/>
              </w:rPr>
              <w:t> </w:t>
            </w:r>
            <w:r>
              <w:rPr>
                <w:rFonts w:eastAsia="Times New Roman"/>
              </w:rPr>
              <w:br/>
              <w:t>A support worker will provide care in the child’s own home so that Carers get a break and some help.  The Oak Foundation provides continuity, with a consistent support staff team, who get to know the family well and can offer support on a regular basis. </w:t>
            </w:r>
            <w:r>
              <w:rPr>
                <w:rStyle w:val="apple-converted-space"/>
                <w:rFonts w:eastAsia="Times New Roman"/>
              </w:rPr>
              <w:t> </w:t>
            </w:r>
            <w:r>
              <w:rPr>
                <w:rFonts w:eastAsia="Times New Roman"/>
              </w:rPr>
              <w:br/>
              <w:t>The child receives individual attention, including enjoyable and stimulating play activities in the home setting that nurture emotional wellbeing and development.</w:t>
            </w:r>
          </w:p>
          <w:p w14:paraId="67738232" w14:textId="43E5DC5C" w:rsidR="00A71460" w:rsidRPr="005E0027" w:rsidRDefault="00A71460" w:rsidP="00A71460">
            <w:pPr>
              <w:rPr>
                <w:rFonts w:eastAsia="Times New Roman"/>
              </w:rPr>
            </w:pPr>
          </w:p>
        </w:tc>
        <w:tc>
          <w:tcPr>
            <w:tcW w:w="1409" w:type="dxa"/>
          </w:tcPr>
          <w:p w14:paraId="02CDABB7" w14:textId="7EDF4D5B" w:rsidR="00A71460" w:rsidRDefault="00A71460" w:rsidP="00A71460">
            <w:r>
              <w:t>All Year</w:t>
            </w:r>
          </w:p>
        </w:tc>
        <w:tc>
          <w:tcPr>
            <w:tcW w:w="789" w:type="dxa"/>
          </w:tcPr>
          <w:p w14:paraId="4564A189" w14:textId="41992D8C" w:rsidR="00A71460" w:rsidRDefault="00A71460" w:rsidP="00A71460">
            <w:r>
              <w:t>5-18 YRS</w:t>
            </w:r>
          </w:p>
        </w:tc>
        <w:tc>
          <w:tcPr>
            <w:tcW w:w="1430" w:type="dxa"/>
          </w:tcPr>
          <w:p w14:paraId="2F2A490B" w14:textId="0DB72073" w:rsidR="00A71460" w:rsidRDefault="00A71460" w:rsidP="00A71460">
            <w:r>
              <w:t>In the Family Home</w:t>
            </w:r>
          </w:p>
        </w:tc>
      </w:tr>
      <w:tr w:rsidR="00505FA5" w14:paraId="61F4FAB8" w14:textId="1F18F9E3" w:rsidTr="00433EFB">
        <w:trPr>
          <w:trHeight w:val="4674"/>
        </w:trPr>
        <w:tc>
          <w:tcPr>
            <w:tcW w:w="1806" w:type="dxa"/>
            <w:shd w:val="clear" w:color="auto" w:fill="92D050"/>
          </w:tcPr>
          <w:p w14:paraId="7C9ABAA5" w14:textId="77777777" w:rsidR="00A71460" w:rsidRPr="007907CA" w:rsidRDefault="00A71460" w:rsidP="00A71460">
            <w:pPr>
              <w:rPr>
                <w:rFonts w:ascii="Calibri" w:hAnsi="Calibri" w:cs="Calibri"/>
                <w:b/>
                <w:bCs/>
                <w:color w:val="000000"/>
              </w:rPr>
            </w:pPr>
            <w:r w:rsidRPr="00EA0123">
              <w:rPr>
                <w:rFonts w:ascii="Calibri" w:hAnsi="Calibri" w:cs="Calibri"/>
                <w:b/>
                <w:bCs/>
                <w:color w:val="000000"/>
              </w:rPr>
              <w:lastRenderedPageBreak/>
              <w:t>The Oak Foundation</w:t>
            </w:r>
          </w:p>
          <w:p w14:paraId="79AF8E0B" w14:textId="77777777" w:rsidR="00A71460" w:rsidRPr="007907CA" w:rsidRDefault="00A71460" w:rsidP="00A71460">
            <w:pPr>
              <w:rPr>
                <w:b/>
                <w:bCs/>
              </w:rPr>
            </w:pPr>
          </w:p>
        </w:tc>
        <w:tc>
          <w:tcPr>
            <w:tcW w:w="5995" w:type="dxa"/>
          </w:tcPr>
          <w:p w14:paraId="364F8EF8" w14:textId="77777777" w:rsidR="00A71460" w:rsidRDefault="00A71460" w:rsidP="00A71460">
            <w:pPr>
              <w:rPr>
                <w:rFonts w:ascii="Calibri" w:hAnsi="Calibri" w:cs="Calibri"/>
                <w:color w:val="000000"/>
              </w:rPr>
            </w:pPr>
            <w:r>
              <w:rPr>
                <w:rFonts w:ascii="Calibri" w:hAnsi="Calibri" w:cs="Calibri"/>
                <w:color w:val="000000"/>
              </w:rPr>
              <w:t>Sajida Ahmed</w:t>
            </w:r>
            <w:r>
              <w:rPr>
                <w:rFonts w:ascii="Calibri" w:hAnsi="Calibri" w:cs="Calibri"/>
                <w:color w:val="000000"/>
              </w:rPr>
              <w:br/>
              <w:t>The Oak Foundation</w:t>
            </w:r>
            <w:r>
              <w:rPr>
                <w:rFonts w:ascii="Calibri" w:hAnsi="Calibri" w:cs="Calibri"/>
                <w:color w:val="000000"/>
              </w:rPr>
              <w:br/>
              <w:t>2a Boundary Road</w:t>
            </w:r>
            <w:r>
              <w:rPr>
                <w:rFonts w:ascii="Calibri" w:hAnsi="Calibri" w:cs="Calibri"/>
                <w:color w:val="000000"/>
              </w:rPr>
              <w:br/>
              <w:t>Walthamstow</w:t>
            </w:r>
            <w:r>
              <w:rPr>
                <w:rFonts w:ascii="Calibri" w:hAnsi="Calibri" w:cs="Calibri"/>
                <w:color w:val="000000"/>
              </w:rPr>
              <w:br/>
              <w:t>London</w:t>
            </w:r>
            <w:r>
              <w:rPr>
                <w:rFonts w:ascii="Calibri" w:hAnsi="Calibri" w:cs="Calibri"/>
                <w:color w:val="000000"/>
              </w:rPr>
              <w:br/>
              <w:t>E17 8JU</w:t>
            </w:r>
            <w:r>
              <w:rPr>
                <w:rFonts w:ascii="Calibri" w:hAnsi="Calibri" w:cs="Calibri"/>
                <w:color w:val="000000"/>
              </w:rPr>
              <w:br/>
            </w:r>
            <w:r>
              <w:rPr>
                <w:rFonts w:ascii="Calibri" w:hAnsi="Calibri" w:cs="Calibri"/>
                <w:color w:val="000000"/>
              </w:rPr>
              <w:br/>
              <w:t>Tel: 0208 520 0373</w:t>
            </w:r>
            <w:r>
              <w:rPr>
                <w:rFonts w:ascii="Calibri" w:hAnsi="Calibri" w:cs="Calibri"/>
                <w:color w:val="000000"/>
              </w:rPr>
              <w:br/>
              <w:t>Email: info@theoakfoundation.org.uk</w:t>
            </w:r>
          </w:p>
          <w:p w14:paraId="2532F191" w14:textId="77777777" w:rsidR="00A71460" w:rsidRDefault="00A71460" w:rsidP="00A71460"/>
          <w:p w14:paraId="34C062BA" w14:textId="77777777" w:rsidR="00A71460" w:rsidRDefault="00A71460" w:rsidP="00A71460"/>
          <w:p w14:paraId="13942E0A" w14:textId="77777777" w:rsidR="00A71460" w:rsidRDefault="00A71460" w:rsidP="00A71460"/>
          <w:p w14:paraId="21BACD1D" w14:textId="77777777" w:rsidR="00A71460" w:rsidRDefault="00A71460" w:rsidP="00A71460"/>
          <w:p w14:paraId="531B5274" w14:textId="77777777" w:rsidR="00A71460" w:rsidRDefault="00A71460" w:rsidP="00A71460"/>
          <w:p w14:paraId="0FBBB404" w14:textId="77777777" w:rsidR="00A71460" w:rsidRDefault="00A71460" w:rsidP="00A71460"/>
          <w:p w14:paraId="25DBA63E" w14:textId="77777777" w:rsidR="00A71460" w:rsidRDefault="00A71460" w:rsidP="00A71460"/>
          <w:p w14:paraId="5EE934B4" w14:textId="26F0680F" w:rsidR="00A71460" w:rsidRDefault="00A71460" w:rsidP="00A71460"/>
        </w:tc>
        <w:tc>
          <w:tcPr>
            <w:tcW w:w="3959" w:type="dxa"/>
          </w:tcPr>
          <w:p w14:paraId="1B0D9EE3" w14:textId="77777777" w:rsidR="00A71460" w:rsidRDefault="00A71460" w:rsidP="00A71460">
            <w:pPr>
              <w:rPr>
                <w:rFonts w:eastAsia="Times New Roman"/>
              </w:rPr>
            </w:pPr>
            <w:r>
              <w:rPr>
                <w:rFonts w:eastAsia="Times New Roman"/>
                <w:b/>
                <w:bCs/>
              </w:rPr>
              <w:t>AFTER SCHOOL SERVICE</w:t>
            </w:r>
          </w:p>
          <w:p w14:paraId="749526DB" w14:textId="77777777" w:rsidR="00A71460" w:rsidRDefault="00A71460" w:rsidP="00A71460">
            <w:pPr>
              <w:rPr>
                <w:rFonts w:eastAsia="Times New Roman"/>
              </w:rPr>
            </w:pPr>
            <w:r>
              <w:rPr>
                <w:rFonts w:eastAsia="Times New Roman"/>
              </w:rPr>
              <w:t>The Oak Foundation provide flexible booking and a wide choice of Short Break activities for children and young people with disabilities throughout the year. </w:t>
            </w:r>
          </w:p>
          <w:p w14:paraId="190088D6" w14:textId="77777777" w:rsidR="00A71460" w:rsidRDefault="00A71460" w:rsidP="00A71460">
            <w:pPr>
              <w:rPr>
                <w:rFonts w:eastAsia="Times New Roman"/>
              </w:rPr>
            </w:pPr>
            <w:r>
              <w:rPr>
                <w:rFonts w:eastAsia="Times New Roman"/>
                <w:b/>
                <w:bCs/>
              </w:rPr>
              <w:t> </w:t>
            </w:r>
          </w:p>
          <w:p w14:paraId="448E3529" w14:textId="77777777" w:rsidR="00A71460" w:rsidRDefault="00A71460" w:rsidP="00A71460">
            <w:pPr>
              <w:rPr>
                <w:rFonts w:eastAsia="Times New Roman"/>
              </w:rPr>
            </w:pPr>
            <w:r>
              <w:rPr>
                <w:rFonts w:eastAsia="Times New Roman"/>
                <w:b/>
                <w:bCs/>
              </w:rPr>
              <w:t>WEEKEND AND HOLIDAY PROVISION</w:t>
            </w:r>
          </w:p>
          <w:p w14:paraId="1E9A414F" w14:textId="77777777" w:rsidR="00A71460" w:rsidRDefault="00A71460" w:rsidP="00A71460">
            <w:pPr>
              <w:rPr>
                <w:rFonts w:eastAsia="Times New Roman"/>
              </w:rPr>
            </w:pPr>
            <w:r>
              <w:rPr>
                <w:rFonts w:eastAsia="Times New Roman"/>
              </w:rPr>
              <w:t>Children and young people take part in sporting and leisure activities and go out on trips.  It gives them a chance to get out of the house, try new activities, have fun, and make friends, while their families get to have a short break from looking after them.  Each child’s additional needs and preferences are considered, and a variety of activities are offered: including sporting activities, leisure activities and trips out.</w:t>
            </w:r>
          </w:p>
          <w:p w14:paraId="3397CF35" w14:textId="42C24EDD" w:rsidR="00A71460" w:rsidRDefault="00A71460" w:rsidP="00684BB6"/>
        </w:tc>
        <w:tc>
          <w:tcPr>
            <w:tcW w:w="1409" w:type="dxa"/>
          </w:tcPr>
          <w:p w14:paraId="2EA0AAE3" w14:textId="4DB626CA" w:rsidR="00A71460" w:rsidRDefault="00A71460" w:rsidP="00A71460">
            <w:r>
              <w:t>All Year</w:t>
            </w:r>
          </w:p>
        </w:tc>
        <w:tc>
          <w:tcPr>
            <w:tcW w:w="789" w:type="dxa"/>
          </w:tcPr>
          <w:p w14:paraId="2EFDAFCD" w14:textId="1A4A18A4" w:rsidR="00A71460" w:rsidRDefault="00A71460" w:rsidP="00A71460">
            <w:pPr>
              <w:rPr>
                <w:rFonts w:ascii="Calibri" w:hAnsi="Calibri" w:cs="Calibri"/>
                <w:color w:val="000000"/>
              </w:rPr>
            </w:pPr>
            <w:r>
              <w:rPr>
                <w:rFonts w:ascii="Calibri" w:hAnsi="Calibri" w:cs="Calibri"/>
                <w:color w:val="000000"/>
              </w:rPr>
              <w:t xml:space="preserve">5-18 </w:t>
            </w:r>
            <w:r>
              <w:t>YRS</w:t>
            </w:r>
          </w:p>
        </w:tc>
        <w:tc>
          <w:tcPr>
            <w:tcW w:w="1430" w:type="dxa"/>
          </w:tcPr>
          <w:p w14:paraId="5FB1DB6E" w14:textId="7D8DBE98" w:rsidR="00A71460" w:rsidRDefault="00A71460" w:rsidP="00A71460">
            <w:pPr>
              <w:rPr>
                <w:rFonts w:eastAsia="Times New Roman"/>
              </w:rPr>
            </w:pPr>
            <w:r>
              <w:rPr>
                <w:rFonts w:eastAsia="Times New Roman"/>
              </w:rPr>
              <w:t>Cost to parents £10.00 per day for minibus transport, Refreshment, and leisure activities/ trips charges</w:t>
            </w:r>
          </w:p>
          <w:p w14:paraId="1C3742E6" w14:textId="453BF8BB" w:rsidR="00A71460" w:rsidRDefault="00A71460" w:rsidP="00A71460">
            <w:r>
              <w:rPr>
                <w:rFonts w:eastAsia="Times New Roman"/>
              </w:rPr>
              <w:t> </w:t>
            </w:r>
          </w:p>
        </w:tc>
      </w:tr>
      <w:tr w:rsidR="00505FA5" w14:paraId="106138BC" w14:textId="48275703" w:rsidTr="00433EFB">
        <w:trPr>
          <w:trHeight w:val="719"/>
        </w:trPr>
        <w:tc>
          <w:tcPr>
            <w:tcW w:w="1806" w:type="dxa"/>
            <w:shd w:val="clear" w:color="auto" w:fill="92D050"/>
          </w:tcPr>
          <w:p w14:paraId="0101B501" w14:textId="41981837" w:rsidR="00A71460" w:rsidRPr="007907CA" w:rsidRDefault="00A71460" w:rsidP="00A71460">
            <w:pPr>
              <w:rPr>
                <w:b/>
                <w:bCs/>
              </w:rPr>
            </w:pPr>
            <w:r w:rsidRPr="00EA0123">
              <w:rPr>
                <w:b/>
                <w:bCs/>
              </w:rPr>
              <w:t>ELHAP</w:t>
            </w:r>
          </w:p>
        </w:tc>
        <w:tc>
          <w:tcPr>
            <w:tcW w:w="5995" w:type="dxa"/>
          </w:tcPr>
          <w:p w14:paraId="18F6AE9D" w14:textId="3111A71B" w:rsidR="00A71460" w:rsidRPr="003C03F2" w:rsidRDefault="00A71460" w:rsidP="00A71460">
            <w:pPr>
              <w:rPr>
                <w:b/>
                <w:bCs/>
              </w:rPr>
            </w:pPr>
            <w:r w:rsidRPr="003C03F2">
              <w:rPr>
                <w:b/>
                <w:bCs/>
              </w:rPr>
              <w:t>Address</w:t>
            </w:r>
            <w:r>
              <w:rPr>
                <w:b/>
                <w:bCs/>
              </w:rPr>
              <w:t>:</w:t>
            </w:r>
          </w:p>
          <w:p w14:paraId="158DC240" w14:textId="4A9583EB" w:rsidR="00A71460" w:rsidRDefault="00A71460" w:rsidP="00A71460">
            <w:r>
              <w:t>ELHAP</w:t>
            </w:r>
          </w:p>
          <w:p w14:paraId="7A61DF9F" w14:textId="77777777" w:rsidR="00A71460" w:rsidRDefault="00A71460" w:rsidP="00A71460">
            <w:r>
              <w:t xml:space="preserve">119 Roding Lane North </w:t>
            </w:r>
          </w:p>
          <w:p w14:paraId="17CCD6D1" w14:textId="77777777" w:rsidR="00A71460" w:rsidRDefault="00A71460" w:rsidP="00A71460">
            <w:r>
              <w:t>Woodford Bridge</w:t>
            </w:r>
          </w:p>
          <w:p w14:paraId="2859D3BD" w14:textId="77777777" w:rsidR="00A71460" w:rsidRDefault="00A71460" w:rsidP="00A71460">
            <w:r>
              <w:t>Essex</w:t>
            </w:r>
          </w:p>
          <w:p w14:paraId="191CBBE6" w14:textId="77777777" w:rsidR="00A71460" w:rsidRDefault="00A71460" w:rsidP="00A71460">
            <w:r>
              <w:t>IG8 8NA</w:t>
            </w:r>
          </w:p>
          <w:p w14:paraId="7E612FE8" w14:textId="77777777" w:rsidR="00A71460" w:rsidRDefault="00A71460" w:rsidP="00A71460"/>
          <w:p w14:paraId="7177D0D0" w14:textId="77777777" w:rsidR="00A71460" w:rsidRPr="003C03F2" w:rsidRDefault="00A71460" w:rsidP="00A71460">
            <w:pPr>
              <w:rPr>
                <w:b/>
                <w:bCs/>
              </w:rPr>
            </w:pPr>
            <w:r w:rsidRPr="003C03F2">
              <w:rPr>
                <w:b/>
                <w:bCs/>
              </w:rPr>
              <w:t>Please contact:</w:t>
            </w:r>
          </w:p>
          <w:p w14:paraId="1C92AD62" w14:textId="77777777" w:rsidR="00A71460" w:rsidRDefault="00A71460" w:rsidP="00A71460">
            <w:r>
              <w:t>Cathy Charles (ELHAP Office Manager)</w:t>
            </w:r>
          </w:p>
          <w:p w14:paraId="421238C8" w14:textId="683E0530" w:rsidR="00A71460" w:rsidRDefault="00A71460" w:rsidP="00A71460">
            <w:r>
              <w:t>0208</w:t>
            </w:r>
            <w:r w:rsidR="006970E5">
              <w:t xml:space="preserve"> </w:t>
            </w:r>
            <w:r>
              <w:t>550 2636</w:t>
            </w:r>
          </w:p>
          <w:p w14:paraId="501922A1" w14:textId="77777777" w:rsidR="00A71460" w:rsidRDefault="00F32B7F" w:rsidP="00A71460">
            <w:hyperlink r:id="rId28" w:history="1">
              <w:r w:rsidR="00A71460">
                <w:rPr>
                  <w:rStyle w:val="Hyperlink"/>
                </w:rPr>
                <w:t>info@elhap.org.uk</w:t>
              </w:r>
            </w:hyperlink>
            <w:r w:rsidR="00A71460">
              <w:t xml:space="preserve"> </w:t>
            </w:r>
          </w:p>
          <w:p w14:paraId="6F524963" w14:textId="77777777" w:rsidR="00A71460" w:rsidRDefault="00F32B7F" w:rsidP="00A71460">
            <w:hyperlink r:id="rId29" w:history="1">
              <w:r w:rsidR="00A71460">
                <w:rPr>
                  <w:rStyle w:val="Hyperlink"/>
                </w:rPr>
                <w:t>www.elhap.org.uk</w:t>
              </w:r>
            </w:hyperlink>
          </w:p>
          <w:p w14:paraId="6460C3A3" w14:textId="77777777" w:rsidR="00A71460" w:rsidRDefault="00A71460" w:rsidP="00A71460"/>
          <w:p w14:paraId="6373AE11" w14:textId="77777777" w:rsidR="00E54C64" w:rsidRDefault="00E54C64" w:rsidP="00A71460"/>
          <w:p w14:paraId="6F3E1F66" w14:textId="77777777" w:rsidR="00A71460" w:rsidRPr="003C03F2" w:rsidRDefault="00A71460" w:rsidP="00A71460">
            <w:pPr>
              <w:rPr>
                <w:b/>
                <w:bCs/>
              </w:rPr>
            </w:pPr>
            <w:r w:rsidRPr="003C03F2">
              <w:rPr>
                <w:b/>
                <w:bCs/>
              </w:rPr>
              <w:lastRenderedPageBreak/>
              <w:t>Booking:</w:t>
            </w:r>
          </w:p>
          <w:p w14:paraId="3D478E6E" w14:textId="77777777" w:rsidR="00A71460" w:rsidRDefault="00A71460" w:rsidP="00A71460">
            <w:r>
              <w:t>Once families have completed our registration and assessment process, families will be sent online or paper booking forms every 3 months. We then confirm all days in writing.</w:t>
            </w:r>
          </w:p>
          <w:p w14:paraId="4348E9F7" w14:textId="77777777" w:rsidR="00A71460" w:rsidRDefault="00A71460" w:rsidP="00A71460"/>
          <w:p w14:paraId="3989A568" w14:textId="60D8EEB7" w:rsidR="00A71460" w:rsidRDefault="00A71460" w:rsidP="00E54C64"/>
        </w:tc>
        <w:tc>
          <w:tcPr>
            <w:tcW w:w="3959" w:type="dxa"/>
          </w:tcPr>
          <w:p w14:paraId="68B2B2DF" w14:textId="5B26F1B5" w:rsidR="00A71460" w:rsidRPr="008416C9" w:rsidRDefault="00A71460" w:rsidP="00A71460">
            <w:pPr>
              <w:rPr>
                <w:b/>
                <w:bCs/>
              </w:rPr>
            </w:pPr>
            <w:r>
              <w:rPr>
                <w:b/>
                <w:bCs/>
              </w:rPr>
              <w:lastRenderedPageBreak/>
              <w:t>ADVENTURE PLAY FOR ALL (SCHOOL HOLIDAYS)</w:t>
            </w:r>
          </w:p>
          <w:p w14:paraId="7810660D" w14:textId="77777777" w:rsidR="00A71460" w:rsidRDefault="00A71460" w:rsidP="00A71460"/>
          <w:p w14:paraId="58AF590E" w14:textId="26E6D150" w:rsidR="00A71460" w:rsidRDefault="00A71460" w:rsidP="00A71460">
            <w:r>
              <w:t xml:space="preserve">The "Adventure Play for Everyone" project is an inclusive and unique play service for disabled, vulnerable, and disadvantaged children, young people, and their families. ELHAP offers two types of staffing support for children with additional needs (1:1 and 1:4 staffing support ratios – we also sometimes offer 2:1 support when required) to ensure that it offers an inclusive and individualised service to each child. </w:t>
            </w:r>
          </w:p>
          <w:p w14:paraId="59F8526A" w14:textId="77777777" w:rsidR="00A71460" w:rsidRDefault="00A71460" w:rsidP="00A71460"/>
          <w:p w14:paraId="709B498A" w14:textId="443B5373" w:rsidR="00A71460" w:rsidRDefault="00A71460" w:rsidP="00A71460">
            <w:r>
              <w:t xml:space="preserve">We are also running a sibling’s project for non-disabled siblings who can attend ELHAP for free (siblings must be aged 6 – 13 years). Siblings are offered a set number of days per year and families can book across the year. </w:t>
            </w:r>
          </w:p>
        </w:tc>
        <w:tc>
          <w:tcPr>
            <w:tcW w:w="1409" w:type="dxa"/>
          </w:tcPr>
          <w:p w14:paraId="25497B02" w14:textId="0921CB18" w:rsidR="00A71460" w:rsidRDefault="00A71460" w:rsidP="00A71460">
            <w:r>
              <w:lastRenderedPageBreak/>
              <w:t>School Holidays</w:t>
            </w:r>
          </w:p>
          <w:p w14:paraId="0F00C8FB" w14:textId="77777777" w:rsidR="00A71460" w:rsidRDefault="00A71460" w:rsidP="00A71460">
            <w:r>
              <w:t>Days: Monday-Friday</w:t>
            </w:r>
          </w:p>
          <w:p w14:paraId="2FC84F55" w14:textId="0B277968" w:rsidR="00A71460" w:rsidRDefault="00A71460" w:rsidP="00A71460">
            <w:r>
              <w:t>Times: 10:00 – 15:30</w:t>
            </w:r>
          </w:p>
        </w:tc>
        <w:tc>
          <w:tcPr>
            <w:tcW w:w="789" w:type="dxa"/>
          </w:tcPr>
          <w:p w14:paraId="2809131E" w14:textId="74D7A632" w:rsidR="00A71460" w:rsidRDefault="00A71460" w:rsidP="00A71460">
            <w:r>
              <w:t>6-18 YRS</w:t>
            </w:r>
          </w:p>
        </w:tc>
        <w:tc>
          <w:tcPr>
            <w:tcW w:w="1430" w:type="dxa"/>
          </w:tcPr>
          <w:p w14:paraId="47A08BBD" w14:textId="77777777" w:rsidR="00A71460" w:rsidRDefault="00EB3CB0" w:rsidP="00A71460">
            <w:r>
              <w:t>ELHAP</w:t>
            </w:r>
          </w:p>
          <w:p w14:paraId="2841F4AB" w14:textId="334450B5" w:rsidR="00EB3CB0" w:rsidRDefault="00EB3CB0" w:rsidP="00A71460">
            <w:r>
              <w:t>IG8 8NA</w:t>
            </w:r>
          </w:p>
        </w:tc>
      </w:tr>
      <w:tr w:rsidR="00505FA5" w14:paraId="21A5747F" w14:textId="1E7FF5B9" w:rsidTr="00433EFB">
        <w:tc>
          <w:tcPr>
            <w:tcW w:w="1806" w:type="dxa"/>
            <w:shd w:val="clear" w:color="auto" w:fill="92D050"/>
          </w:tcPr>
          <w:p w14:paraId="7CCA32AD" w14:textId="582942D9" w:rsidR="00A71460" w:rsidRPr="007907CA" w:rsidRDefault="00A71460" w:rsidP="00A71460">
            <w:pPr>
              <w:rPr>
                <w:b/>
                <w:bCs/>
              </w:rPr>
            </w:pPr>
            <w:r w:rsidRPr="006E0AE3">
              <w:rPr>
                <w:b/>
                <w:bCs/>
              </w:rPr>
              <w:t>ELHAP</w:t>
            </w:r>
          </w:p>
        </w:tc>
        <w:tc>
          <w:tcPr>
            <w:tcW w:w="5995" w:type="dxa"/>
          </w:tcPr>
          <w:p w14:paraId="76E5DBA1" w14:textId="77777777" w:rsidR="00A71460" w:rsidRDefault="00A71460" w:rsidP="00A71460">
            <w:r>
              <w:t>ELHAP</w:t>
            </w:r>
          </w:p>
          <w:p w14:paraId="6B27A280" w14:textId="77777777" w:rsidR="00A71460" w:rsidRDefault="00A71460" w:rsidP="00A71460">
            <w:r>
              <w:t xml:space="preserve">119 Roding Lane North </w:t>
            </w:r>
          </w:p>
          <w:p w14:paraId="6A9201CE" w14:textId="77777777" w:rsidR="00A71460" w:rsidRDefault="00A71460" w:rsidP="00A71460">
            <w:r>
              <w:t>Woodford Bridge</w:t>
            </w:r>
          </w:p>
          <w:p w14:paraId="7E5C3F08" w14:textId="77777777" w:rsidR="00A71460" w:rsidRDefault="00A71460" w:rsidP="00A71460">
            <w:r>
              <w:t>Essex</w:t>
            </w:r>
          </w:p>
          <w:p w14:paraId="33EB1822" w14:textId="77777777" w:rsidR="00A71460" w:rsidRDefault="00A71460" w:rsidP="00A71460">
            <w:r>
              <w:t>IG8 8NA</w:t>
            </w:r>
          </w:p>
          <w:p w14:paraId="5D099E80" w14:textId="77777777" w:rsidR="00A71460" w:rsidRDefault="00A71460" w:rsidP="00A71460"/>
          <w:p w14:paraId="55127FA6" w14:textId="77777777" w:rsidR="00A71460" w:rsidRPr="003C03F2" w:rsidRDefault="00A71460" w:rsidP="00A71460">
            <w:pPr>
              <w:rPr>
                <w:b/>
                <w:bCs/>
              </w:rPr>
            </w:pPr>
            <w:r w:rsidRPr="003C03F2">
              <w:rPr>
                <w:b/>
                <w:bCs/>
              </w:rPr>
              <w:t>Please contact:</w:t>
            </w:r>
          </w:p>
          <w:p w14:paraId="4435F6ED" w14:textId="77777777" w:rsidR="00A71460" w:rsidRDefault="00A71460" w:rsidP="00A71460">
            <w:r>
              <w:t>Cathy Charles (ELHAP Office Manager)</w:t>
            </w:r>
          </w:p>
          <w:p w14:paraId="654EBA23" w14:textId="4CB14FEF" w:rsidR="00A71460" w:rsidRDefault="00A71460" w:rsidP="00A71460">
            <w:r>
              <w:t>0208</w:t>
            </w:r>
            <w:r w:rsidR="006970E5">
              <w:t xml:space="preserve"> </w:t>
            </w:r>
            <w:r>
              <w:t>550 2636</w:t>
            </w:r>
          </w:p>
          <w:p w14:paraId="1847BAF7" w14:textId="77777777" w:rsidR="00A71460" w:rsidRDefault="00F32B7F" w:rsidP="00A71460">
            <w:hyperlink r:id="rId30" w:history="1">
              <w:r w:rsidR="00A71460">
                <w:rPr>
                  <w:rStyle w:val="Hyperlink"/>
                </w:rPr>
                <w:t>info@elhap.org.uk</w:t>
              </w:r>
            </w:hyperlink>
            <w:r w:rsidR="00A71460">
              <w:t xml:space="preserve"> </w:t>
            </w:r>
          </w:p>
          <w:p w14:paraId="12DC5EF0" w14:textId="77777777" w:rsidR="00A71460" w:rsidRDefault="00F32B7F" w:rsidP="00A71460">
            <w:hyperlink r:id="rId31" w:history="1">
              <w:r w:rsidR="00A71460">
                <w:rPr>
                  <w:rStyle w:val="Hyperlink"/>
                </w:rPr>
                <w:t>www.elhap.org.uk</w:t>
              </w:r>
            </w:hyperlink>
          </w:p>
          <w:p w14:paraId="25B8B6B4" w14:textId="77777777" w:rsidR="00A71460" w:rsidRDefault="00A71460" w:rsidP="00A71460"/>
          <w:p w14:paraId="3B121D69" w14:textId="189077C2" w:rsidR="00A71460" w:rsidRPr="003C03F2" w:rsidRDefault="00A71460" w:rsidP="00A71460">
            <w:pPr>
              <w:rPr>
                <w:b/>
                <w:bCs/>
              </w:rPr>
            </w:pPr>
            <w:r w:rsidRPr="003C03F2">
              <w:rPr>
                <w:b/>
                <w:bCs/>
              </w:rPr>
              <w:t>Booking:</w:t>
            </w:r>
          </w:p>
          <w:p w14:paraId="243F2468" w14:textId="790E77AD" w:rsidR="00A71460" w:rsidRDefault="00A71460" w:rsidP="00A71460">
            <w:r>
              <w:t>Once families have completed our registration and assessment process, families will be sent online or paper booking forms every 3 months. We then confirm all days in writing.</w:t>
            </w:r>
          </w:p>
          <w:p w14:paraId="6AAD76C1" w14:textId="77777777" w:rsidR="00A71460" w:rsidRDefault="00A71460" w:rsidP="00A71460"/>
          <w:p w14:paraId="74070165" w14:textId="2325E3C6" w:rsidR="00A71460" w:rsidRDefault="00A71460" w:rsidP="00E54C64"/>
        </w:tc>
        <w:tc>
          <w:tcPr>
            <w:tcW w:w="3959" w:type="dxa"/>
          </w:tcPr>
          <w:p w14:paraId="12426EFF" w14:textId="69B5324B" w:rsidR="00A71460" w:rsidRDefault="00A71460" w:rsidP="00A71460">
            <w:pPr>
              <w:rPr>
                <w:b/>
                <w:bCs/>
              </w:rPr>
            </w:pPr>
            <w:r>
              <w:rPr>
                <w:b/>
                <w:bCs/>
              </w:rPr>
              <w:t>ADVENTURE PLAY FOR ALL (SATURDAY CLUBS)</w:t>
            </w:r>
          </w:p>
          <w:p w14:paraId="7F28BC6C" w14:textId="77777777" w:rsidR="00A71460" w:rsidRPr="008416C9" w:rsidRDefault="00A71460" w:rsidP="00A71460">
            <w:pPr>
              <w:rPr>
                <w:b/>
                <w:bCs/>
              </w:rPr>
            </w:pPr>
          </w:p>
          <w:p w14:paraId="1FE91C0C" w14:textId="77777777" w:rsidR="00A71460" w:rsidRDefault="00A71460" w:rsidP="00A71460">
            <w:r>
              <w:t xml:space="preserve">The "Adventure Play for Everyone" project is an inclusive and unique play service for disabled, vulnerable and disadvantaged children, young people and their families. ELHAP offers two types of staffing support for children with additional needs (1:1 and 1:4 staffing support ratios – we also sometimes offer 2:1 support when required) to ensure that it offers an inclusive and individualised service to each and every child. </w:t>
            </w:r>
          </w:p>
          <w:p w14:paraId="4CE5AA30" w14:textId="77777777" w:rsidR="00A71460" w:rsidRDefault="00A71460" w:rsidP="00A71460"/>
          <w:p w14:paraId="4BCD64EB" w14:textId="21BEC543" w:rsidR="00A71460" w:rsidRDefault="00A71460" w:rsidP="00A71460">
            <w:r>
              <w:t>We are also run a siblings project for non-disabled siblings who can attend ELHAP for free (siblings must be aged 6 – 13 years). Siblings are offered a set number of days per year and families can book across the year.</w:t>
            </w:r>
          </w:p>
        </w:tc>
        <w:tc>
          <w:tcPr>
            <w:tcW w:w="1409" w:type="dxa"/>
          </w:tcPr>
          <w:p w14:paraId="71D6CF06" w14:textId="77777777" w:rsidR="00A71460" w:rsidRDefault="00A71460" w:rsidP="00A71460">
            <w:r>
              <w:t>Saturdays (ELHAP is open for fortnightly Saturdays in term time)</w:t>
            </w:r>
          </w:p>
          <w:p w14:paraId="58D114E3" w14:textId="77777777" w:rsidR="00A71460" w:rsidRDefault="00A71460" w:rsidP="00A71460">
            <w:r>
              <w:t>Times: 10:00 – 15:30 hrs</w:t>
            </w:r>
          </w:p>
          <w:p w14:paraId="1FDF846B" w14:textId="6BD552CF" w:rsidR="00A71460" w:rsidRDefault="00A71460" w:rsidP="00A71460"/>
        </w:tc>
        <w:tc>
          <w:tcPr>
            <w:tcW w:w="789" w:type="dxa"/>
          </w:tcPr>
          <w:p w14:paraId="32983BA8" w14:textId="4D799014" w:rsidR="00A71460" w:rsidRDefault="00A71460" w:rsidP="00A71460">
            <w:r>
              <w:t>6-18 YRS</w:t>
            </w:r>
          </w:p>
        </w:tc>
        <w:tc>
          <w:tcPr>
            <w:tcW w:w="1430" w:type="dxa"/>
          </w:tcPr>
          <w:p w14:paraId="35677651" w14:textId="77777777" w:rsidR="00A71460" w:rsidRDefault="0057116A" w:rsidP="00A71460">
            <w:r>
              <w:t>ELHAP</w:t>
            </w:r>
          </w:p>
          <w:p w14:paraId="2E026EBC" w14:textId="2339D6C8" w:rsidR="0057116A" w:rsidRDefault="0057116A" w:rsidP="00A71460">
            <w:r>
              <w:t>IG8 8NA</w:t>
            </w:r>
          </w:p>
        </w:tc>
      </w:tr>
      <w:tr w:rsidR="00505FA5" w14:paraId="0DE58211" w14:textId="77777777" w:rsidTr="00433EFB">
        <w:tc>
          <w:tcPr>
            <w:tcW w:w="1806" w:type="dxa"/>
            <w:shd w:val="clear" w:color="auto" w:fill="92D050"/>
          </w:tcPr>
          <w:p w14:paraId="75BEBDBA" w14:textId="2BDFB4CC" w:rsidR="00A71460" w:rsidRPr="007907CA" w:rsidRDefault="00A71460" w:rsidP="00A71460">
            <w:pPr>
              <w:rPr>
                <w:b/>
                <w:bCs/>
              </w:rPr>
            </w:pPr>
            <w:r w:rsidRPr="007907CA">
              <w:rPr>
                <w:b/>
                <w:bCs/>
              </w:rPr>
              <w:t>Marion Mission</w:t>
            </w:r>
          </w:p>
        </w:tc>
        <w:tc>
          <w:tcPr>
            <w:tcW w:w="5995" w:type="dxa"/>
          </w:tcPr>
          <w:p w14:paraId="1C3D9008" w14:textId="227DD8B7" w:rsidR="00A71460" w:rsidRDefault="00A71460" w:rsidP="00A71460">
            <w:pPr>
              <w:rPr>
                <w:rStyle w:val="Hyperlink"/>
                <w:rFonts w:ascii="Calibri" w:hAnsi="Calibri" w:cs="Calibri"/>
              </w:rPr>
            </w:pPr>
            <w:r>
              <w:rPr>
                <w:rFonts w:ascii="Calibri" w:hAnsi="Calibri" w:cs="Calibri"/>
                <w:color w:val="000000"/>
              </w:rPr>
              <w:t xml:space="preserve">Tel: 0208 518 7499 </w:t>
            </w:r>
            <w:r>
              <w:rPr>
                <w:rFonts w:ascii="Calibri" w:hAnsi="Calibri" w:cs="Calibri"/>
                <w:color w:val="000000"/>
              </w:rPr>
              <w:br/>
              <w:t xml:space="preserve">07940143545 </w:t>
            </w:r>
            <w:r>
              <w:rPr>
                <w:rFonts w:ascii="Calibri" w:hAnsi="Calibri" w:cs="Calibri"/>
                <w:color w:val="000000"/>
              </w:rPr>
              <w:br/>
              <w:t xml:space="preserve">E-mail: </w:t>
            </w:r>
            <w:hyperlink r:id="rId32" w:history="1">
              <w:r w:rsidRPr="00680B86">
                <w:rPr>
                  <w:rStyle w:val="Hyperlink"/>
                  <w:rFonts w:ascii="Calibri" w:hAnsi="Calibri" w:cs="Calibri"/>
                </w:rPr>
                <w:t>marianmission@aol.com</w:t>
              </w:r>
            </w:hyperlink>
          </w:p>
          <w:p w14:paraId="31818D45" w14:textId="00CB4466" w:rsidR="00A71460" w:rsidRDefault="00F32B7F" w:rsidP="00A71460">
            <w:hyperlink r:id="rId33" w:history="1">
              <w:r w:rsidR="00A71460" w:rsidRPr="00680B86">
                <w:rPr>
                  <w:rStyle w:val="Hyperlink"/>
                </w:rPr>
                <w:t>https://www.marianmission.co.uk/</w:t>
              </w:r>
            </w:hyperlink>
          </w:p>
        </w:tc>
        <w:tc>
          <w:tcPr>
            <w:tcW w:w="3959" w:type="dxa"/>
          </w:tcPr>
          <w:p w14:paraId="4CF5C6C4" w14:textId="44296BEF" w:rsidR="00A71460" w:rsidRDefault="00A71460" w:rsidP="00A71460">
            <w:pPr>
              <w:rPr>
                <w:rFonts w:ascii="Calibri" w:hAnsi="Calibri" w:cs="Calibri"/>
                <w:b/>
                <w:bCs/>
                <w:color w:val="000000"/>
              </w:rPr>
            </w:pPr>
            <w:r>
              <w:rPr>
                <w:rFonts w:ascii="Calibri" w:hAnsi="Calibri" w:cs="Calibri"/>
                <w:b/>
                <w:bCs/>
                <w:color w:val="000000"/>
              </w:rPr>
              <w:t>SITTING AND BEFRIENDING PROVISION</w:t>
            </w:r>
          </w:p>
          <w:p w14:paraId="02E6212A" w14:textId="4DDE0E83" w:rsidR="00F03A24" w:rsidRDefault="00A71460" w:rsidP="00A71460">
            <w:pPr>
              <w:rPr>
                <w:rFonts w:ascii="Calibri" w:hAnsi="Calibri" w:cs="Calibri"/>
                <w:color w:val="000000"/>
              </w:rPr>
            </w:pPr>
            <w:r w:rsidRPr="000474EB">
              <w:rPr>
                <w:rFonts w:ascii="Calibri" w:hAnsi="Calibri" w:cs="Calibri"/>
                <w:b/>
                <w:bCs/>
                <w:color w:val="000000"/>
              </w:rPr>
              <w:t>Befriending Service</w:t>
            </w:r>
            <w:r>
              <w:rPr>
                <w:rFonts w:ascii="Calibri" w:hAnsi="Calibri" w:cs="Calibri"/>
                <w:color w:val="000000"/>
              </w:rPr>
              <w:t xml:space="preserve"> - this service is for disabled children and young people aged 8 to </w:t>
            </w:r>
            <w:r w:rsidR="00A01D1C">
              <w:rPr>
                <w:rFonts w:ascii="Calibri" w:hAnsi="Calibri" w:cs="Calibri"/>
                <w:color w:val="000000"/>
              </w:rPr>
              <w:t>18</w:t>
            </w:r>
          </w:p>
          <w:p w14:paraId="7719ADC3" w14:textId="77777777" w:rsidR="00A71460" w:rsidRDefault="00A71460" w:rsidP="00A71460">
            <w:pPr>
              <w:rPr>
                <w:rFonts w:ascii="Calibri" w:hAnsi="Calibri" w:cs="Calibri"/>
                <w:color w:val="000000"/>
              </w:rPr>
            </w:pPr>
            <w:r w:rsidRPr="000474EB">
              <w:rPr>
                <w:rFonts w:ascii="Calibri" w:hAnsi="Calibri" w:cs="Calibri"/>
                <w:b/>
                <w:bCs/>
                <w:color w:val="000000"/>
              </w:rPr>
              <w:lastRenderedPageBreak/>
              <w:t>Sitting Service</w:t>
            </w:r>
            <w:r>
              <w:rPr>
                <w:rFonts w:ascii="Calibri" w:hAnsi="Calibri" w:cs="Calibri"/>
                <w:color w:val="000000"/>
              </w:rPr>
              <w:t xml:space="preserve"> - this service for disabled children and young people aged 3 to 18 </w:t>
            </w:r>
          </w:p>
          <w:p w14:paraId="52155DEB" w14:textId="0E79F0DB" w:rsidR="00F03A24" w:rsidRPr="00AD2DB6" w:rsidRDefault="00F03A24" w:rsidP="00A71460">
            <w:pPr>
              <w:rPr>
                <w:rFonts w:ascii="Calibri" w:hAnsi="Calibri" w:cs="Calibri"/>
                <w:b/>
                <w:bCs/>
                <w:color w:val="000000"/>
              </w:rPr>
            </w:pPr>
          </w:p>
        </w:tc>
        <w:tc>
          <w:tcPr>
            <w:tcW w:w="1409" w:type="dxa"/>
          </w:tcPr>
          <w:p w14:paraId="18C0CFA6" w14:textId="19B8F07E" w:rsidR="00A71460" w:rsidRDefault="00A71460" w:rsidP="00A71460">
            <w:r>
              <w:lastRenderedPageBreak/>
              <w:t>All Year</w:t>
            </w:r>
          </w:p>
        </w:tc>
        <w:tc>
          <w:tcPr>
            <w:tcW w:w="789" w:type="dxa"/>
          </w:tcPr>
          <w:p w14:paraId="44CB75FA" w14:textId="77777777" w:rsidR="00A71460" w:rsidRDefault="00FC7C6B" w:rsidP="00A71460">
            <w:r>
              <w:t>8-18</w:t>
            </w:r>
          </w:p>
          <w:p w14:paraId="76F1A322" w14:textId="77777777" w:rsidR="00FC7C6B" w:rsidRDefault="00FC7C6B" w:rsidP="00A71460"/>
          <w:p w14:paraId="074C0137" w14:textId="77777777" w:rsidR="00FC7C6B" w:rsidRDefault="00FC7C6B" w:rsidP="00A71460"/>
          <w:p w14:paraId="238514B4" w14:textId="77777777" w:rsidR="00FC7C6B" w:rsidRDefault="00FC7C6B" w:rsidP="00A71460"/>
          <w:p w14:paraId="37EACD86" w14:textId="39D85D99" w:rsidR="00FC7C6B" w:rsidRDefault="00FC7C6B" w:rsidP="00A71460">
            <w:r>
              <w:lastRenderedPageBreak/>
              <w:t>3-18</w:t>
            </w:r>
          </w:p>
        </w:tc>
        <w:tc>
          <w:tcPr>
            <w:tcW w:w="1430" w:type="dxa"/>
          </w:tcPr>
          <w:p w14:paraId="45DB6CB0" w14:textId="6AAC6C73" w:rsidR="00A71460" w:rsidRDefault="00353242" w:rsidP="00A71460">
            <w:r>
              <w:lastRenderedPageBreak/>
              <w:t>Please check with provider regarding venue</w:t>
            </w:r>
          </w:p>
        </w:tc>
      </w:tr>
      <w:tr w:rsidR="00505FA5" w14:paraId="3135CD0F" w14:textId="77777777" w:rsidTr="00433EFB">
        <w:tc>
          <w:tcPr>
            <w:tcW w:w="1806" w:type="dxa"/>
            <w:shd w:val="clear" w:color="auto" w:fill="92D050"/>
          </w:tcPr>
          <w:p w14:paraId="0484D2B2" w14:textId="69B40481" w:rsidR="00A71460" w:rsidRPr="007907CA" w:rsidRDefault="00A71460" w:rsidP="00A71460">
            <w:pPr>
              <w:rPr>
                <w:b/>
                <w:bCs/>
              </w:rPr>
            </w:pPr>
            <w:r w:rsidRPr="007907CA">
              <w:rPr>
                <w:b/>
                <w:bCs/>
              </w:rPr>
              <w:t>Marion Mission</w:t>
            </w:r>
          </w:p>
        </w:tc>
        <w:tc>
          <w:tcPr>
            <w:tcW w:w="5995" w:type="dxa"/>
          </w:tcPr>
          <w:p w14:paraId="0F93E22B" w14:textId="717B4E75" w:rsidR="00A71460" w:rsidRDefault="00A71460" w:rsidP="00A71460">
            <w:pPr>
              <w:rPr>
                <w:rStyle w:val="Hyperlink"/>
                <w:rFonts w:ascii="Calibri" w:hAnsi="Calibri" w:cs="Calibri"/>
              </w:rPr>
            </w:pPr>
            <w:r>
              <w:rPr>
                <w:rFonts w:ascii="Calibri" w:hAnsi="Calibri" w:cs="Calibri"/>
                <w:color w:val="000000"/>
              </w:rPr>
              <w:t xml:space="preserve">Tel: 0208 518 7499 </w:t>
            </w:r>
            <w:r>
              <w:rPr>
                <w:rFonts w:ascii="Calibri" w:hAnsi="Calibri" w:cs="Calibri"/>
                <w:color w:val="000000"/>
              </w:rPr>
              <w:br/>
              <w:t xml:space="preserve">07940143545 </w:t>
            </w:r>
            <w:r>
              <w:rPr>
                <w:rFonts w:ascii="Calibri" w:hAnsi="Calibri" w:cs="Calibri"/>
                <w:color w:val="000000"/>
              </w:rPr>
              <w:br/>
              <w:t xml:space="preserve">E-mail: </w:t>
            </w:r>
            <w:hyperlink r:id="rId34" w:history="1">
              <w:r w:rsidRPr="00680B86">
                <w:rPr>
                  <w:rStyle w:val="Hyperlink"/>
                  <w:rFonts w:ascii="Calibri" w:hAnsi="Calibri" w:cs="Calibri"/>
                </w:rPr>
                <w:t>marianmission@aol.com</w:t>
              </w:r>
            </w:hyperlink>
          </w:p>
          <w:p w14:paraId="7693A5B7" w14:textId="3758423F" w:rsidR="00A71460" w:rsidRDefault="00F32B7F" w:rsidP="00A71460">
            <w:pPr>
              <w:rPr>
                <w:rFonts w:ascii="Calibri" w:hAnsi="Calibri" w:cs="Calibri"/>
                <w:color w:val="000000"/>
              </w:rPr>
            </w:pPr>
            <w:hyperlink r:id="rId35" w:history="1">
              <w:r w:rsidR="00A71460" w:rsidRPr="00680B86">
                <w:rPr>
                  <w:rStyle w:val="Hyperlink"/>
                </w:rPr>
                <w:t>https://www.marianmission.co.uk/</w:t>
              </w:r>
            </w:hyperlink>
          </w:p>
        </w:tc>
        <w:tc>
          <w:tcPr>
            <w:tcW w:w="3959" w:type="dxa"/>
          </w:tcPr>
          <w:p w14:paraId="749104EA" w14:textId="77777777" w:rsidR="00A71460" w:rsidRDefault="00A71460" w:rsidP="00A71460">
            <w:pPr>
              <w:rPr>
                <w:rFonts w:ascii="Calibri" w:hAnsi="Calibri" w:cs="Calibri"/>
                <w:b/>
                <w:bCs/>
                <w:color w:val="000000"/>
              </w:rPr>
            </w:pPr>
            <w:r>
              <w:rPr>
                <w:rFonts w:ascii="Calibri" w:hAnsi="Calibri" w:cs="Calibri"/>
                <w:b/>
                <w:bCs/>
                <w:color w:val="000000"/>
              </w:rPr>
              <w:t>School Holiday Provision</w:t>
            </w:r>
          </w:p>
          <w:p w14:paraId="5F9F7F43" w14:textId="77777777" w:rsidR="00A71460" w:rsidRDefault="00A71460" w:rsidP="00A71460">
            <w:pPr>
              <w:rPr>
                <w:rFonts w:ascii="Calibri" w:hAnsi="Calibri" w:cs="Calibri"/>
                <w:color w:val="000000"/>
              </w:rPr>
            </w:pPr>
            <w:r>
              <w:rPr>
                <w:rFonts w:ascii="Calibri" w:hAnsi="Calibri" w:cs="Calibri"/>
                <w:color w:val="000000"/>
              </w:rPr>
              <w:t>Positive activities during School holidays and half-term breaks for disabled children and young people. We intend to provide fun, learning and creative activities for disabled children and young people. Activities include drama, music and singing lessons, arts and craft and board, ICT, dance, outdoor games, indoor games, circle time and card games</w:t>
            </w:r>
          </w:p>
          <w:p w14:paraId="53027975" w14:textId="77777777" w:rsidR="000758BA" w:rsidRDefault="000758BA" w:rsidP="00A71460">
            <w:pPr>
              <w:rPr>
                <w:rFonts w:ascii="Calibri" w:hAnsi="Calibri" w:cs="Calibri"/>
                <w:color w:val="000000"/>
              </w:rPr>
            </w:pPr>
          </w:p>
          <w:p w14:paraId="19496062" w14:textId="143C1287" w:rsidR="00A71460" w:rsidRDefault="00A71460" w:rsidP="00A71460">
            <w:pPr>
              <w:rPr>
                <w:rFonts w:ascii="Calibri" w:hAnsi="Calibri" w:cs="Calibri"/>
                <w:b/>
                <w:bCs/>
                <w:color w:val="000000"/>
              </w:rPr>
            </w:pPr>
          </w:p>
        </w:tc>
        <w:tc>
          <w:tcPr>
            <w:tcW w:w="1409" w:type="dxa"/>
          </w:tcPr>
          <w:p w14:paraId="35F12EE2" w14:textId="77777777" w:rsidR="00A71460" w:rsidRDefault="00A71460" w:rsidP="00A71460">
            <w:r>
              <w:t>School Holidays Mon-Fri</w:t>
            </w:r>
          </w:p>
          <w:p w14:paraId="2F034FAB" w14:textId="69635D70" w:rsidR="00A71460" w:rsidRDefault="00A71460" w:rsidP="00A71460">
            <w:r>
              <w:t>10:00 hrs to 16:00 hrs</w:t>
            </w:r>
          </w:p>
        </w:tc>
        <w:tc>
          <w:tcPr>
            <w:tcW w:w="789" w:type="dxa"/>
          </w:tcPr>
          <w:p w14:paraId="2D141236" w14:textId="57B820F0" w:rsidR="00A71460" w:rsidRDefault="00A71460" w:rsidP="00A71460">
            <w:r>
              <w:t>5-18 YRS</w:t>
            </w:r>
          </w:p>
        </w:tc>
        <w:tc>
          <w:tcPr>
            <w:tcW w:w="1430" w:type="dxa"/>
          </w:tcPr>
          <w:p w14:paraId="760B7935" w14:textId="6676EA26" w:rsidR="00A71460" w:rsidRDefault="00A71460" w:rsidP="00A71460">
            <w:r>
              <w:t>Please check with provider regarding venue</w:t>
            </w:r>
          </w:p>
        </w:tc>
      </w:tr>
      <w:tr w:rsidR="00505FA5" w14:paraId="29D86964" w14:textId="77777777" w:rsidTr="00433EFB">
        <w:tc>
          <w:tcPr>
            <w:tcW w:w="1806" w:type="dxa"/>
            <w:shd w:val="clear" w:color="auto" w:fill="92D050"/>
          </w:tcPr>
          <w:p w14:paraId="178B8FE8" w14:textId="77777777" w:rsidR="00160D76" w:rsidRPr="007907CA" w:rsidRDefault="00160D76" w:rsidP="00F567B2">
            <w:pPr>
              <w:rPr>
                <w:b/>
                <w:bCs/>
              </w:rPr>
            </w:pPr>
            <w:r w:rsidRPr="007907CA">
              <w:rPr>
                <w:b/>
                <w:bCs/>
              </w:rPr>
              <w:t>Resources for Autism</w:t>
            </w:r>
          </w:p>
        </w:tc>
        <w:tc>
          <w:tcPr>
            <w:tcW w:w="5995" w:type="dxa"/>
          </w:tcPr>
          <w:p w14:paraId="601C6463" w14:textId="77777777" w:rsidR="00160D76" w:rsidRPr="00EA4672" w:rsidRDefault="00160D76" w:rsidP="00F567B2">
            <w:pPr>
              <w:rPr>
                <w:b/>
                <w:bCs/>
              </w:rPr>
            </w:pPr>
            <w:r w:rsidRPr="00EA4672">
              <w:rPr>
                <w:b/>
                <w:bCs/>
              </w:rPr>
              <w:t>Contact Information:</w:t>
            </w:r>
          </w:p>
          <w:p w14:paraId="3C441124" w14:textId="77777777" w:rsidR="00160D76" w:rsidRDefault="00160D76" w:rsidP="00F567B2">
            <w:r>
              <w:t>Resources for Autism</w:t>
            </w:r>
          </w:p>
          <w:p w14:paraId="1A52707E" w14:textId="77B8394E" w:rsidR="00160D76" w:rsidRDefault="00160D76" w:rsidP="00F567B2">
            <w:r>
              <w:t>0208</w:t>
            </w:r>
            <w:r w:rsidR="00866BF1">
              <w:t xml:space="preserve"> </w:t>
            </w:r>
            <w:r>
              <w:t>458</w:t>
            </w:r>
            <w:r w:rsidR="00866BF1">
              <w:t xml:space="preserve"> </w:t>
            </w:r>
            <w:r>
              <w:t>3259</w:t>
            </w:r>
          </w:p>
          <w:p w14:paraId="67B24027" w14:textId="77777777" w:rsidR="00160D76" w:rsidRDefault="00F32B7F" w:rsidP="00F567B2">
            <w:pPr>
              <w:rPr>
                <w:rStyle w:val="Hyperlink"/>
              </w:rPr>
            </w:pPr>
            <w:hyperlink r:id="rId36" w:history="1">
              <w:r w:rsidR="00160D76" w:rsidRPr="00505F30">
                <w:rPr>
                  <w:rStyle w:val="Hyperlink"/>
                </w:rPr>
                <w:t>info@resourcesforautism.org.uk</w:t>
              </w:r>
            </w:hyperlink>
          </w:p>
          <w:p w14:paraId="3C5402B7" w14:textId="77777777" w:rsidR="00160D76" w:rsidRDefault="00160D76" w:rsidP="00F567B2"/>
          <w:p w14:paraId="7DF90B8E" w14:textId="77777777" w:rsidR="00160D76" w:rsidRPr="00EA4672" w:rsidRDefault="00160D76" w:rsidP="00F567B2">
            <w:pPr>
              <w:rPr>
                <w:i/>
                <w:iCs/>
              </w:rPr>
            </w:pPr>
            <w:r w:rsidRPr="00EA4672">
              <w:rPr>
                <w:i/>
                <w:iCs/>
              </w:rPr>
              <w:t xml:space="preserve">This is not a drop-in service. A referral needs to be completed on </w:t>
            </w:r>
          </w:p>
          <w:p w14:paraId="563D4810" w14:textId="77777777" w:rsidR="00160D76" w:rsidRDefault="00F32B7F" w:rsidP="00F567B2">
            <w:hyperlink r:id="rId37" w:history="1">
              <w:r w:rsidR="00160D76" w:rsidRPr="00D960A4">
                <w:rPr>
                  <w:rStyle w:val="Hyperlink"/>
                  <w:sz w:val="20"/>
                  <w:szCs w:val="20"/>
                </w:rPr>
                <w:t>https://resourcesforautism.wufoo.com/forms/s1j8f3r11atwheg/</w:t>
              </w:r>
            </w:hyperlink>
          </w:p>
          <w:p w14:paraId="080262DC" w14:textId="77777777" w:rsidR="00160D76" w:rsidRDefault="00160D76" w:rsidP="00F567B2"/>
        </w:tc>
        <w:tc>
          <w:tcPr>
            <w:tcW w:w="3959" w:type="dxa"/>
          </w:tcPr>
          <w:p w14:paraId="5E974B9D" w14:textId="77777777" w:rsidR="00160D76" w:rsidRPr="00872476" w:rsidRDefault="00160D76" w:rsidP="00F567B2">
            <w:pPr>
              <w:rPr>
                <w:b/>
                <w:bCs/>
              </w:rPr>
            </w:pPr>
            <w:r w:rsidRPr="00872476">
              <w:rPr>
                <w:b/>
                <w:bCs/>
              </w:rPr>
              <w:t>HOLIDAY SCHEME</w:t>
            </w:r>
          </w:p>
          <w:p w14:paraId="6D3CC0FD" w14:textId="77777777" w:rsidR="00160D76" w:rsidRDefault="00160D76" w:rsidP="00F567B2">
            <w:r>
              <w:t xml:space="preserve">Holiday group activities for individuals with autism. </w:t>
            </w:r>
          </w:p>
          <w:p w14:paraId="4EC4ACE2" w14:textId="77777777" w:rsidR="00160D76" w:rsidRDefault="00160D76" w:rsidP="00F567B2">
            <w:r>
              <w:t xml:space="preserve">During the scheme we offer a range of activities based on the needs and interests of the group. Those include sensory activities, arts, sports, trips to the community, bowling, cooking, etc. </w:t>
            </w:r>
          </w:p>
          <w:p w14:paraId="6A29476B" w14:textId="77777777" w:rsidR="00160D76" w:rsidRDefault="00160D76" w:rsidP="00F567B2"/>
        </w:tc>
        <w:tc>
          <w:tcPr>
            <w:tcW w:w="1409" w:type="dxa"/>
          </w:tcPr>
          <w:p w14:paraId="4CA5D499" w14:textId="77777777" w:rsidR="00160D76" w:rsidRDefault="00160D76" w:rsidP="00F567B2">
            <w:r>
              <w:t>School Holidays</w:t>
            </w:r>
          </w:p>
        </w:tc>
        <w:tc>
          <w:tcPr>
            <w:tcW w:w="789" w:type="dxa"/>
          </w:tcPr>
          <w:p w14:paraId="10D9CDAC" w14:textId="77777777" w:rsidR="00160D76" w:rsidRDefault="00160D76" w:rsidP="00F567B2">
            <w:r>
              <w:t>8-18 YRS</w:t>
            </w:r>
          </w:p>
        </w:tc>
        <w:tc>
          <w:tcPr>
            <w:tcW w:w="1430" w:type="dxa"/>
          </w:tcPr>
          <w:p w14:paraId="0EB3FC08" w14:textId="77777777" w:rsidR="00160D76" w:rsidRDefault="00160D76" w:rsidP="00F567B2">
            <w:r>
              <w:t>The cost is via short breaks, with an additional parental contribution of £8.50 per day</w:t>
            </w:r>
          </w:p>
        </w:tc>
      </w:tr>
      <w:tr w:rsidR="00505FA5" w14:paraId="4F51BC2A" w14:textId="77777777" w:rsidTr="00433EFB">
        <w:tc>
          <w:tcPr>
            <w:tcW w:w="1806" w:type="dxa"/>
            <w:shd w:val="clear" w:color="auto" w:fill="92D050"/>
          </w:tcPr>
          <w:p w14:paraId="6E4FFACA" w14:textId="77777777" w:rsidR="00160D76" w:rsidRPr="007907CA" w:rsidRDefault="00160D76" w:rsidP="00F567B2">
            <w:pPr>
              <w:rPr>
                <w:b/>
                <w:bCs/>
              </w:rPr>
            </w:pPr>
            <w:r w:rsidRPr="007907CA">
              <w:rPr>
                <w:b/>
                <w:bCs/>
              </w:rPr>
              <w:t>Resources for autism</w:t>
            </w:r>
          </w:p>
        </w:tc>
        <w:tc>
          <w:tcPr>
            <w:tcW w:w="5995" w:type="dxa"/>
          </w:tcPr>
          <w:p w14:paraId="0D5512F1" w14:textId="77777777" w:rsidR="00160D76" w:rsidRPr="00EA4672" w:rsidRDefault="00160D76" w:rsidP="00F567B2">
            <w:pPr>
              <w:rPr>
                <w:b/>
                <w:bCs/>
              </w:rPr>
            </w:pPr>
            <w:r w:rsidRPr="00EA4672">
              <w:rPr>
                <w:b/>
                <w:bCs/>
              </w:rPr>
              <w:t>Contact Information:</w:t>
            </w:r>
          </w:p>
          <w:p w14:paraId="13C46F43" w14:textId="77777777" w:rsidR="00160D76" w:rsidRDefault="00160D76" w:rsidP="00F567B2">
            <w:r>
              <w:t>Resources for Autism</w:t>
            </w:r>
          </w:p>
          <w:p w14:paraId="71ED0A4B" w14:textId="07F5BB57" w:rsidR="00160D76" w:rsidRDefault="00160D76" w:rsidP="00F567B2">
            <w:r>
              <w:t>0208</w:t>
            </w:r>
            <w:r w:rsidR="00866BF1">
              <w:t xml:space="preserve"> </w:t>
            </w:r>
            <w:r>
              <w:t>458</w:t>
            </w:r>
            <w:r w:rsidR="00866BF1">
              <w:t xml:space="preserve"> </w:t>
            </w:r>
            <w:r>
              <w:t>3259</w:t>
            </w:r>
          </w:p>
          <w:p w14:paraId="2DB0DEDA" w14:textId="77777777" w:rsidR="00160D76" w:rsidRPr="00550257" w:rsidRDefault="00F32B7F" w:rsidP="00F567B2">
            <w:pPr>
              <w:rPr>
                <w:sz w:val="20"/>
                <w:szCs w:val="20"/>
              </w:rPr>
            </w:pPr>
            <w:hyperlink r:id="rId38" w:history="1">
              <w:r w:rsidR="00160D76" w:rsidRPr="00550257">
                <w:rPr>
                  <w:rStyle w:val="Hyperlink"/>
                  <w:sz w:val="20"/>
                  <w:szCs w:val="20"/>
                </w:rPr>
                <w:t>info@resourcesforautism.org.uk</w:t>
              </w:r>
            </w:hyperlink>
          </w:p>
          <w:p w14:paraId="7562118E" w14:textId="77777777" w:rsidR="00160D76" w:rsidRDefault="00160D76" w:rsidP="00F567B2">
            <w:r>
              <w:t xml:space="preserve">This is not a drop-in service. A referral needs to be completed on </w:t>
            </w:r>
            <w:hyperlink r:id="rId39" w:history="1">
              <w:r w:rsidRPr="00550257">
                <w:rPr>
                  <w:rStyle w:val="Hyperlink"/>
                  <w:sz w:val="20"/>
                  <w:szCs w:val="20"/>
                </w:rPr>
                <w:t>https://resourcesforautism.wufoo.com/forms/s1j8f3r11atwheg</w:t>
              </w:r>
              <w:r>
                <w:rPr>
                  <w:rStyle w:val="Hyperlink"/>
                </w:rPr>
                <w:t>/</w:t>
              </w:r>
            </w:hyperlink>
          </w:p>
          <w:p w14:paraId="4E4875E9" w14:textId="77777777" w:rsidR="00160D76" w:rsidRDefault="00160D76" w:rsidP="00F567B2"/>
        </w:tc>
        <w:tc>
          <w:tcPr>
            <w:tcW w:w="3959" w:type="dxa"/>
          </w:tcPr>
          <w:p w14:paraId="4CE05944" w14:textId="77777777" w:rsidR="00160D76" w:rsidRPr="000C0BA1" w:rsidRDefault="00160D76" w:rsidP="00F567B2">
            <w:pPr>
              <w:rPr>
                <w:b/>
                <w:bCs/>
              </w:rPr>
            </w:pPr>
            <w:r w:rsidRPr="000C0BA1">
              <w:rPr>
                <w:b/>
                <w:bCs/>
              </w:rPr>
              <w:t>COMMUNITY SUPPORT</w:t>
            </w:r>
          </w:p>
          <w:p w14:paraId="55CD5593" w14:textId="77777777" w:rsidR="00160D76" w:rsidRDefault="00160D76" w:rsidP="00F567B2">
            <w:r>
              <w:t xml:space="preserve">One to one support at home and in the community catered to the specific needs of the individual and his/her family. </w:t>
            </w:r>
          </w:p>
          <w:p w14:paraId="4158DA5E" w14:textId="77777777" w:rsidR="00160D76" w:rsidRDefault="00160D76" w:rsidP="00F567B2">
            <w:r>
              <w:t xml:space="preserve">We support development of skills based on the individual interests and their specific needs - those include communication, travel training, sensory issues, independence skills, etc. </w:t>
            </w:r>
          </w:p>
          <w:p w14:paraId="08BE2C8E" w14:textId="77777777" w:rsidR="00160D76" w:rsidRDefault="00160D76" w:rsidP="00F567B2"/>
          <w:p w14:paraId="02C0065A" w14:textId="77777777" w:rsidR="00160D76" w:rsidRDefault="00160D76" w:rsidP="00F567B2">
            <w:r>
              <w:t xml:space="preserve">Support will take place in the agreed day and time, with the same support workers each week. </w:t>
            </w:r>
          </w:p>
          <w:p w14:paraId="1BC0581B" w14:textId="77777777" w:rsidR="00160D76" w:rsidRDefault="00160D76" w:rsidP="00F567B2"/>
        </w:tc>
        <w:tc>
          <w:tcPr>
            <w:tcW w:w="1409" w:type="dxa"/>
          </w:tcPr>
          <w:p w14:paraId="3D00BA22" w14:textId="77777777" w:rsidR="00160D76" w:rsidRDefault="00160D76" w:rsidP="00F567B2">
            <w:r>
              <w:lastRenderedPageBreak/>
              <w:t>All Year</w:t>
            </w:r>
          </w:p>
        </w:tc>
        <w:tc>
          <w:tcPr>
            <w:tcW w:w="789" w:type="dxa"/>
          </w:tcPr>
          <w:p w14:paraId="5FF18F47" w14:textId="77777777" w:rsidR="00160D76" w:rsidRDefault="00160D76" w:rsidP="00F567B2">
            <w:r>
              <w:t>All Ages</w:t>
            </w:r>
          </w:p>
        </w:tc>
        <w:tc>
          <w:tcPr>
            <w:tcW w:w="1430" w:type="dxa"/>
          </w:tcPr>
          <w:p w14:paraId="51128A55" w14:textId="77777777" w:rsidR="00160D76" w:rsidRDefault="00160D76" w:rsidP="00F567B2">
            <w:r>
              <w:t>The cost is via short breaks, with an additional parental contribution of £5.00 per day</w:t>
            </w:r>
          </w:p>
        </w:tc>
      </w:tr>
      <w:tr w:rsidR="00505FA5" w14:paraId="011D54F4" w14:textId="77777777" w:rsidTr="00433EFB">
        <w:trPr>
          <w:trHeight w:val="719"/>
        </w:trPr>
        <w:tc>
          <w:tcPr>
            <w:tcW w:w="1806" w:type="dxa"/>
            <w:shd w:val="clear" w:color="auto" w:fill="92D050"/>
          </w:tcPr>
          <w:p w14:paraId="54AD5E2E" w14:textId="7BD7622A" w:rsidR="00160D76" w:rsidRPr="00EA0123" w:rsidRDefault="00160D76" w:rsidP="00F567B2">
            <w:pPr>
              <w:rPr>
                <w:b/>
                <w:bCs/>
              </w:rPr>
            </w:pPr>
            <w:r>
              <w:rPr>
                <w:b/>
                <w:bCs/>
              </w:rPr>
              <w:t xml:space="preserve">Resources for </w:t>
            </w:r>
            <w:r w:rsidR="00A14016">
              <w:rPr>
                <w:b/>
                <w:bCs/>
              </w:rPr>
              <w:t>A</w:t>
            </w:r>
            <w:r>
              <w:rPr>
                <w:b/>
                <w:bCs/>
              </w:rPr>
              <w:t>utism</w:t>
            </w:r>
          </w:p>
        </w:tc>
        <w:tc>
          <w:tcPr>
            <w:tcW w:w="5995" w:type="dxa"/>
          </w:tcPr>
          <w:p w14:paraId="1A02E0A8" w14:textId="77777777" w:rsidR="00160D76" w:rsidRDefault="00160D76" w:rsidP="00F567B2">
            <w:r>
              <w:t>Resources for Autism</w:t>
            </w:r>
          </w:p>
          <w:p w14:paraId="7B714D9E" w14:textId="24F07632" w:rsidR="00160D76" w:rsidRDefault="00160D76" w:rsidP="00F567B2">
            <w:r>
              <w:t>0208</w:t>
            </w:r>
            <w:r w:rsidR="00866BF1">
              <w:t xml:space="preserve"> </w:t>
            </w:r>
            <w:r>
              <w:t>458</w:t>
            </w:r>
            <w:r w:rsidR="00866BF1">
              <w:t xml:space="preserve"> </w:t>
            </w:r>
            <w:r>
              <w:t>3259</w:t>
            </w:r>
          </w:p>
          <w:p w14:paraId="44BB9644" w14:textId="77777777" w:rsidR="00160D76" w:rsidRDefault="00F32B7F" w:rsidP="00F567B2">
            <w:hyperlink r:id="rId40" w:history="1">
              <w:r w:rsidR="00160D76">
                <w:rPr>
                  <w:rStyle w:val="Hyperlink"/>
                </w:rPr>
                <w:t>info@resourcesforautism.org.uk</w:t>
              </w:r>
            </w:hyperlink>
          </w:p>
          <w:p w14:paraId="6B808FE2" w14:textId="77777777" w:rsidR="00160D76" w:rsidRDefault="00160D76" w:rsidP="00F567B2">
            <w:pPr>
              <w:rPr>
                <w:rStyle w:val="Hyperlink"/>
              </w:rPr>
            </w:pPr>
            <w:r>
              <w:t xml:space="preserve">This is not a drop-in service. A referral needs to be completed on </w:t>
            </w:r>
            <w:hyperlink r:id="rId41" w:history="1">
              <w:r>
                <w:rPr>
                  <w:rStyle w:val="Hyperlink"/>
                </w:rPr>
                <w:t>https://resourcesforautism.wufoo.com/forms/s1j8f3r11atwheg/</w:t>
              </w:r>
            </w:hyperlink>
          </w:p>
          <w:p w14:paraId="23417670" w14:textId="77777777" w:rsidR="00550D88" w:rsidRDefault="00550D88" w:rsidP="00F567B2"/>
          <w:p w14:paraId="3E1CC17F" w14:textId="77777777" w:rsidR="00160D76" w:rsidRPr="003C03F2" w:rsidRDefault="00160D76" w:rsidP="00F567B2">
            <w:pPr>
              <w:rPr>
                <w:b/>
                <w:bCs/>
              </w:rPr>
            </w:pPr>
          </w:p>
        </w:tc>
        <w:tc>
          <w:tcPr>
            <w:tcW w:w="3959" w:type="dxa"/>
          </w:tcPr>
          <w:p w14:paraId="7037EA4B" w14:textId="77777777" w:rsidR="00160D76" w:rsidRDefault="00160D76" w:rsidP="00F567B2">
            <w:pPr>
              <w:rPr>
                <w:b/>
                <w:bCs/>
              </w:rPr>
            </w:pPr>
            <w:r>
              <w:rPr>
                <w:b/>
                <w:bCs/>
              </w:rPr>
              <w:t>WEEKDAY EVENING GROUP</w:t>
            </w:r>
          </w:p>
          <w:p w14:paraId="2C243230" w14:textId="77777777" w:rsidR="00160D76" w:rsidRDefault="00160D76" w:rsidP="00F567B2">
            <w:pPr>
              <w:rPr>
                <w:szCs w:val="24"/>
              </w:rPr>
            </w:pPr>
            <w:r>
              <w:rPr>
                <w:szCs w:val="24"/>
              </w:rPr>
              <w:t xml:space="preserve">A group for young autistic individuals offering an opportunity to </w:t>
            </w:r>
            <w:r>
              <w:rPr>
                <w:color w:val="000000" w:themeColor="text1"/>
              </w:rPr>
              <w:t xml:space="preserve">socialise with peers, have fun and be themselves. Young people will be able to share their experiences and feelings as they move forward into young adult life. </w:t>
            </w:r>
          </w:p>
          <w:p w14:paraId="03A6277E" w14:textId="77777777" w:rsidR="00160D76" w:rsidRDefault="00160D76" w:rsidP="00F567B2">
            <w:pPr>
              <w:pStyle w:val="NormalWeb"/>
              <w:spacing w:line="276" w:lineRule="auto"/>
              <w:rPr>
                <w:rFonts w:asciiTheme="minorHAnsi" w:hAnsiTheme="minorHAnsi"/>
                <w:color w:val="000000" w:themeColor="text1"/>
                <w:lang w:eastAsia="en-US"/>
              </w:rPr>
            </w:pPr>
            <w:r>
              <w:rPr>
                <w:rFonts w:asciiTheme="minorHAnsi" w:hAnsiTheme="minorHAnsi"/>
                <w:color w:val="000000" w:themeColor="text1"/>
                <w:lang w:eastAsia="en-US"/>
              </w:rPr>
              <w:t xml:space="preserve"> </w:t>
            </w:r>
          </w:p>
          <w:p w14:paraId="0BA51512" w14:textId="465D0BE8" w:rsidR="00160D76" w:rsidRDefault="00160D76" w:rsidP="00F567B2">
            <w:pPr>
              <w:rPr>
                <w:color w:val="000000" w:themeColor="text1"/>
              </w:rPr>
            </w:pPr>
            <w:r>
              <w:rPr>
                <w:color w:val="000000" w:themeColor="text1"/>
              </w:rPr>
              <w:t xml:space="preserve">Staff will take a lead in facilitating the </w:t>
            </w:r>
            <w:r w:rsidR="007E4CAF">
              <w:rPr>
                <w:color w:val="000000" w:themeColor="text1"/>
              </w:rPr>
              <w:t>activities,</w:t>
            </w:r>
            <w:r>
              <w:rPr>
                <w:color w:val="000000" w:themeColor="text1"/>
              </w:rPr>
              <w:t xml:space="preserve"> but the group members will not require one to one support.</w:t>
            </w:r>
          </w:p>
          <w:p w14:paraId="1845CE43" w14:textId="57260D3C" w:rsidR="005B75A4" w:rsidRDefault="005B75A4" w:rsidP="00F567B2">
            <w:pPr>
              <w:rPr>
                <w:b/>
                <w:bCs/>
              </w:rPr>
            </w:pPr>
          </w:p>
        </w:tc>
        <w:tc>
          <w:tcPr>
            <w:tcW w:w="1409" w:type="dxa"/>
          </w:tcPr>
          <w:p w14:paraId="4906B0BD" w14:textId="77777777" w:rsidR="00160D76" w:rsidRDefault="00160D76" w:rsidP="00F567B2">
            <w:r>
              <w:t>Thursday evenings termtime</w:t>
            </w:r>
          </w:p>
        </w:tc>
        <w:tc>
          <w:tcPr>
            <w:tcW w:w="789" w:type="dxa"/>
          </w:tcPr>
          <w:p w14:paraId="20B718AE" w14:textId="6FF25515" w:rsidR="00160D76" w:rsidRDefault="00160D76" w:rsidP="00F567B2">
            <w:r>
              <w:t>11-15 YRS</w:t>
            </w:r>
          </w:p>
        </w:tc>
        <w:tc>
          <w:tcPr>
            <w:tcW w:w="1430" w:type="dxa"/>
          </w:tcPr>
          <w:p w14:paraId="2B3A92C5" w14:textId="77777777" w:rsidR="00160D76" w:rsidRDefault="00160D76" w:rsidP="00F567B2"/>
        </w:tc>
      </w:tr>
      <w:tr w:rsidR="00505FA5" w:rsidRPr="006A4640" w14:paraId="6723DF70" w14:textId="77777777" w:rsidTr="00433EFB">
        <w:trPr>
          <w:trHeight w:val="719"/>
        </w:trPr>
        <w:tc>
          <w:tcPr>
            <w:tcW w:w="1806" w:type="dxa"/>
            <w:shd w:val="clear" w:color="auto" w:fill="92D050"/>
          </w:tcPr>
          <w:p w14:paraId="1463098B" w14:textId="22D99BB6" w:rsidR="000B0C44" w:rsidRPr="006A4640" w:rsidRDefault="000B0C44" w:rsidP="00F567B2">
            <w:pPr>
              <w:rPr>
                <w:color w:val="000000" w:themeColor="text1"/>
              </w:rPr>
            </w:pPr>
            <w:r w:rsidRPr="00A14016">
              <w:rPr>
                <w:b/>
                <w:bCs/>
              </w:rPr>
              <w:t>Bikeworks</w:t>
            </w:r>
            <w:r w:rsidR="00A14016">
              <w:rPr>
                <w:b/>
                <w:bCs/>
              </w:rPr>
              <w:t>.org.uk</w:t>
            </w:r>
          </w:p>
        </w:tc>
        <w:tc>
          <w:tcPr>
            <w:tcW w:w="5995" w:type="dxa"/>
          </w:tcPr>
          <w:p w14:paraId="1F4A8194" w14:textId="21080912" w:rsidR="000B0C44" w:rsidRPr="006A4640" w:rsidRDefault="00630872" w:rsidP="00F567B2">
            <w:pPr>
              <w:rPr>
                <w:color w:val="000000" w:themeColor="text1"/>
              </w:rPr>
            </w:pPr>
            <w:r w:rsidRPr="006A4640">
              <w:rPr>
                <w:color w:val="000000" w:themeColor="text1"/>
              </w:rPr>
              <w:t>All Ability Cycling</w:t>
            </w:r>
            <w:r w:rsidR="007C026F">
              <w:rPr>
                <w:color w:val="000000" w:themeColor="text1"/>
              </w:rPr>
              <w:t xml:space="preserve"> – please visit website for </w:t>
            </w:r>
            <w:r w:rsidR="007843DE">
              <w:rPr>
                <w:color w:val="000000" w:themeColor="text1"/>
              </w:rPr>
              <w:t xml:space="preserve">information regarding </w:t>
            </w:r>
            <w:r w:rsidR="00AE3007">
              <w:rPr>
                <w:color w:val="000000" w:themeColor="text1"/>
              </w:rPr>
              <w:t xml:space="preserve">times and dates of </w:t>
            </w:r>
            <w:r w:rsidR="007843DE">
              <w:rPr>
                <w:color w:val="000000" w:themeColor="text1"/>
              </w:rPr>
              <w:t xml:space="preserve">sessions </w:t>
            </w:r>
          </w:p>
          <w:p w14:paraId="41911115" w14:textId="57BE3C3B" w:rsidR="00630872" w:rsidRPr="007C026F" w:rsidRDefault="00F32B7F" w:rsidP="00F567B2">
            <w:pPr>
              <w:rPr>
                <w:rStyle w:val="Hyperlink"/>
              </w:rPr>
            </w:pPr>
            <w:hyperlink r:id="rId42" w:anchor="1632126351424-6b857149-c14e" w:history="1">
              <w:r w:rsidR="00630872" w:rsidRPr="007C026F">
                <w:rPr>
                  <w:rStyle w:val="Hyperlink"/>
                </w:rPr>
                <w:t>https://www.bikeworks.org.uk/all-ability/all-ability/#1632126351424-6b857149-c14e</w:t>
              </w:r>
            </w:hyperlink>
          </w:p>
          <w:p w14:paraId="2C23163D" w14:textId="77777777" w:rsidR="007C026F" w:rsidRDefault="007C026F" w:rsidP="00F567B2">
            <w:pPr>
              <w:rPr>
                <w:rStyle w:val="Hyperlink"/>
              </w:rPr>
            </w:pPr>
          </w:p>
          <w:p w14:paraId="74095036" w14:textId="57CDF9A8" w:rsidR="0077279F" w:rsidRPr="00AE3007" w:rsidRDefault="0077279F" w:rsidP="00F567B2">
            <w:pPr>
              <w:rPr>
                <w:color w:val="000000" w:themeColor="text1"/>
              </w:rPr>
            </w:pPr>
            <w:r w:rsidRPr="00BA0F53">
              <w:rPr>
                <w:b/>
                <w:bCs/>
              </w:rPr>
              <w:t>Location 1:</w:t>
            </w:r>
            <w:r>
              <w:rPr>
                <w:rStyle w:val="Strong"/>
                <w:rFonts w:ascii="Calibri" w:hAnsi="Calibri" w:cs="Calibri"/>
                <w:color w:val="424242"/>
                <w:sz w:val="27"/>
                <w:szCs w:val="27"/>
                <w:bdr w:val="none" w:sz="0" w:space="0" w:color="auto" w:frame="1"/>
                <w:shd w:val="clear" w:color="auto" w:fill="F8F8F8"/>
              </w:rPr>
              <w:t> </w:t>
            </w:r>
            <w:r w:rsidRPr="00AE3007">
              <w:rPr>
                <w:color w:val="000000" w:themeColor="text1"/>
              </w:rPr>
              <w:t>Leyton Jubilee Park- we set up at the Marsh Lane entrance to the park, E10 7BL. </w:t>
            </w:r>
          </w:p>
          <w:p w14:paraId="06C68F60" w14:textId="77777777" w:rsidR="00AE3007" w:rsidRPr="00AE3007" w:rsidRDefault="00AE3007" w:rsidP="00F567B2">
            <w:pPr>
              <w:rPr>
                <w:color w:val="000000" w:themeColor="text1"/>
              </w:rPr>
            </w:pPr>
          </w:p>
          <w:p w14:paraId="114A4EEB" w14:textId="27CD9E19" w:rsidR="00AE3007" w:rsidRDefault="00AE3007" w:rsidP="00F567B2">
            <w:pPr>
              <w:rPr>
                <w:color w:val="000000" w:themeColor="text1"/>
              </w:rPr>
            </w:pPr>
            <w:r w:rsidRPr="00BA0F53">
              <w:rPr>
                <w:b/>
                <w:bCs/>
              </w:rPr>
              <w:t>Location 2:</w:t>
            </w:r>
            <w:r>
              <w:rPr>
                <w:rStyle w:val="Strong"/>
                <w:rFonts w:ascii="Calibri" w:hAnsi="Calibri" w:cs="Calibri"/>
                <w:color w:val="424242"/>
                <w:sz w:val="27"/>
                <w:szCs w:val="27"/>
                <w:bdr w:val="none" w:sz="0" w:space="0" w:color="auto" w:frame="1"/>
                <w:shd w:val="clear" w:color="auto" w:fill="F8F8F8"/>
              </w:rPr>
              <w:t> </w:t>
            </w:r>
            <w:r w:rsidRPr="00AE3007">
              <w:rPr>
                <w:color w:val="000000" w:themeColor="text1"/>
              </w:rPr>
              <w:t>Higham Hill Park- we set up at the Hecham Close entrance to the park, E17 5PX</w:t>
            </w:r>
            <w:r w:rsidRPr="00BA0F53">
              <w:rPr>
                <w:color w:val="000000" w:themeColor="text1"/>
              </w:rPr>
              <w:t>.</w:t>
            </w:r>
          </w:p>
          <w:p w14:paraId="6EE44ECA" w14:textId="77777777" w:rsidR="00FF1815" w:rsidRDefault="00FF1815" w:rsidP="00F567B2">
            <w:pPr>
              <w:rPr>
                <w:color w:val="000000" w:themeColor="text1"/>
              </w:rPr>
            </w:pPr>
          </w:p>
          <w:p w14:paraId="332DA67D" w14:textId="78503BA3" w:rsidR="00FF1815" w:rsidRPr="00FF1815" w:rsidRDefault="00FF1815" w:rsidP="00F567B2">
            <w:pPr>
              <w:rPr>
                <w:b/>
                <w:bCs/>
                <w:i/>
                <w:iCs/>
                <w:color w:val="000000" w:themeColor="text1"/>
              </w:rPr>
            </w:pPr>
            <w:r w:rsidRPr="00FF1815">
              <w:rPr>
                <w:b/>
                <w:bCs/>
                <w:i/>
                <w:iCs/>
                <w:color w:val="000000" w:themeColor="text1"/>
              </w:rPr>
              <w:t>NOTE:  Please check website for session dates and times</w:t>
            </w:r>
            <w:r w:rsidR="00B006C1">
              <w:rPr>
                <w:b/>
                <w:bCs/>
                <w:i/>
                <w:iCs/>
                <w:color w:val="000000" w:themeColor="text1"/>
              </w:rPr>
              <w:t xml:space="preserve"> and booking is not required </w:t>
            </w:r>
            <w:r w:rsidR="001A4082">
              <w:rPr>
                <w:b/>
                <w:bCs/>
                <w:i/>
                <w:iCs/>
                <w:color w:val="000000" w:themeColor="text1"/>
              </w:rPr>
              <w:t xml:space="preserve">unless six or more people are attending as a group (if you are attending as a </w:t>
            </w:r>
            <w:r w:rsidR="007C5ABC">
              <w:rPr>
                <w:b/>
                <w:bCs/>
                <w:i/>
                <w:iCs/>
                <w:color w:val="000000" w:themeColor="text1"/>
              </w:rPr>
              <w:t>group,</w:t>
            </w:r>
            <w:r w:rsidR="001A4082">
              <w:rPr>
                <w:b/>
                <w:bCs/>
                <w:i/>
                <w:iCs/>
                <w:color w:val="000000" w:themeColor="text1"/>
              </w:rPr>
              <w:t xml:space="preserve"> please check the information on the website for booking requirements)</w:t>
            </w:r>
          </w:p>
          <w:p w14:paraId="01885989" w14:textId="77777777" w:rsidR="007C026F" w:rsidRPr="006A4640" w:rsidRDefault="007C026F" w:rsidP="00F567B2">
            <w:pPr>
              <w:rPr>
                <w:color w:val="000000" w:themeColor="text1"/>
              </w:rPr>
            </w:pPr>
          </w:p>
          <w:p w14:paraId="3671C508" w14:textId="71075692" w:rsidR="00630872" w:rsidRPr="006A4640" w:rsidRDefault="00630872" w:rsidP="00F567B2">
            <w:pPr>
              <w:rPr>
                <w:color w:val="000000" w:themeColor="text1"/>
              </w:rPr>
            </w:pPr>
          </w:p>
        </w:tc>
        <w:tc>
          <w:tcPr>
            <w:tcW w:w="3959" w:type="dxa"/>
          </w:tcPr>
          <w:p w14:paraId="372C523F" w14:textId="77777777" w:rsidR="006A4640" w:rsidRPr="006A4640" w:rsidRDefault="006A4640" w:rsidP="006A4640">
            <w:pPr>
              <w:rPr>
                <w:color w:val="000000" w:themeColor="text1"/>
              </w:rPr>
            </w:pPr>
            <w:r w:rsidRPr="006A4640">
              <w:rPr>
                <w:color w:val="000000" w:themeColor="text1"/>
              </w:rPr>
              <w:lastRenderedPageBreak/>
              <w:t>At Bikeworks we believe that cycling should be accessible and possible for everyone to enjoy.</w:t>
            </w:r>
          </w:p>
          <w:p w14:paraId="3A5C1B18" w14:textId="77777777" w:rsidR="006A4640" w:rsidRDefault="006A4640" w:rsidP="006A4640">
            <w:pPr>
              <w:rPr>
                <w:color w:val="000000" w:themeColor="text1"/>
              </w:rPr>
            </w:pPr>
            <w:r w:rsidRPr="006A4640">
              <w:rPr>
                <w:color w:val="000000" w:themeColor="text1"/>
              </w:rPr>
              <w:t>The Drop-in All Ability Cycling Clubs are designed for people with learning, physical and/or sensory disabilities to enjoy cycling on a range of adapted cycles, including single/tandem tricycles, side-by-side cycles for two or more people, wheelchair platform cycles and go-kart style recumbent cycles.</w:t>
            </w:r>
          </w:p>
          <w:p w14:paraId="49DE4453" w14:textId="77777777" w:rsidR="002C75FF" w:rsidRPr="006A4640" w:rsidRDefault="002C75FF" w:rsidP="006A4640">
            <w:pPr>
              <w:rPr>
                <w:color w:val="000000" w:themeColor="text1"/>
              </w:rPr>
            </w:pPr>
          </w:p>
          <w:p w14:paraId="7A884A3F" w14:textId="77777777" w:rsidR="006A4640" w:rsidRPr="006A4640" w:rsidRDefault="006A4640" w:rsidP="006A4640">
            <w:pPr>
              <w:rPr>
                <w:color w:val="000000" w:themeColor="text1"/>
              </w:rPr>
            </w:pPr>
            <w:r w:rsidRPr="006A4640">
              <w:rPr>
                <w:color w:val="000000" w:themeColor="text1"/>
              </w:rPr>
              <w:t>The clubs are also a social and friendly place where you can meet the same people time after time.</w:t>
            </w:r>
          </w:p>
          <w:p w14:paraId="59954D9E" w14:textId="10CBCD53" w:rsidR="006A4640" w:rsidRDefault="006A4640" w:rsidP="006A4640">
            <w:pPr>
              <w:rPr>
                <w:color w:val="000000" w:themeColor="text1"/>
              </w:rPr>
            </w:pPr>
            <w:r w:rsidRPr="006A4640">
              <w:rPr>
                <w:color w:val="000000" w:themeColor="text1"/>
              </w:rPr>
              <w:lastRenderedPageBreak/>
              <w:t>After being shown how to use the cycles by our friendly volunteers and staff, attendees are free to cycle around the park or green space with their friends, family or carer.</w:t>
            </w:r>
          </w:p>
          <w:p w14:paraId="618ED398" w14:textId="77777777" w:rsidR="002C75FF" w:rsidRPr="006A4640" w:rsidRDefault="002C75FF" w:rsidP="006A4640">
            <w:pPr>
              <w:rPr>
                <w:color w:val="000000" w:themeColor="text1"/>
              </w:rPr>
            </w:pPr>
          </w:p>
          <w:p w14:paraId="10CC1226" w14:textId="6DF15477" w:rsidR="000B0C44" w:rsidRDefault="002C75FF" w:rsidP="00F567B2">
            <w:pPr>
              <w:rPr>
                <w:color w:val="000000" w:themeColor="text1"/>
              </w:rPr>
            </w:pPr>
            <w:r w:rsidRPr="002C75FF">
              <w:rPr>
                <w:color w:val="000000" w:themeColor="text1"/>
              </w:rPr>
              <w:t>The clubs are suitable for almost everyone regardless of age, ability or experience level and they are free to access. Unfortunately</w:t>
            </w:r>
            <w:r w:rsidR="00007530">
              <w:rPr>
                <w:color w:val="000000" w:themeColor="text1"/>
              </w:rPr>
              <w:t xml:space="preserve">, </w:t>
            </w:r>
            <w:r w:rsidRPr="002C75FF">
              <w:rPr>
                <w:color w:val="000000" w:themeColor="text1"/>
              </w:rPr>
              <w:t>we cannot cater for very young children due to the size of the cycles, with the youngest approximate age we can accommodate at the clubs being 5 years old. Parents, carers and support workers are encouraged to attend and ride with the people they are supporting. Those with complex needs must be accompanied by a parent, carer or support worker as the club instructors won’t be able to offer one-to-one support for individuals.</w:t>
            </w:r>
          </w:p>
          <w:p w14:paraId="45A08BD6" w14:textId="110891BF" w:rsidR="00007530" w:rsidRPr="006A4640" w:rsidRDefault="00007530" w:rsidP="00F567B2">
            <w:pPr>
              <w:rPr>
                <w:color w:val="000000" w:themeColor="text1"/>
              </w:rPr>
            </w:pPr>
          </w:p>
        </w:tc>
        <w:tc>
          <w:tcPr>
            <w:tcW w:w="1409" w:type="dxa"/>
          </w:tcPr>
          <w:p w14:paraId="3B2178F8" w14:textId="6B274624" w:rsidR="000B0C44" w:rsidRPr="006A4640" w:rsidRDefault="007C026F" w:rsidP="00F567B2">
            <w:pPr>
              <w:rPr>
                <w:color w:val="000000" w:themeColor="text1"/>
              </w:rPr>
            </w:pPr>
            <w:r>
              <w:rPr>
                <w:color w:val="000000" w:themeColor="text1"/>
              </w:rPr>
              <w:lastRenderedPageBreak/>
              <w:t>Please check website for sessions</w:t>
            </w:r>
          </w:p>
        </w:tc>
        <w:tc>
          <w:tcPr>
            <w:tcW w:w="789" w:type="dxa"/>
          </w:tcPr>
          <w:p w14:paraId="0E2A8EF9" w14:textId="0382CB54" w:rsidR="000B0C44" w:rsidRPr="006A4640" w:rsidRDefault="006A4640" w:rsidP="00F567B2">
            <w:pPr>
              <w:rPr>
                <w:color w:val="000000" w:themeColor="text1"/>
              </w:rPr>
            </w:pPr>
            <w:r>
              <w:rPr>
                <w:color w:val="000000" w:themeColor="text1"/>
              </w:rPr>
              <w:t>5</w:t>
            </w:r>
            <w:r w:rsidR="00F3365A">
              <w:rPr>
                <w:color w:val="000000" w:themeColor="text1"/>
              </w:rPr>
              <w:t xml:space="preserve"> yrs and over</w:t>
            </w:r>
          </w:p>
        </w:tc>
        <w:tc>
          <w:tcPr>
            <w:tcW w:w="1430" w:type="dxa"/>
          </w:tcPr>
          <w:p w14:paraId="11BBA7DF" w14:textId="249F4146" w:rsidR="000B0C44" w:rsidRPr="006A4640" w:rsidRDefault="007843DE" w:rsidP="00F567B2">
            <w:pPr>
              <w:rPr>
                <w:color w:val="000000" w:themeColor="text1"/>
              </w:rPr>
            </w:pPr>
            <w:r>
              <w:rPr>
                <w:color w:val="000000" w:themeColor="text1"/>
              </w:rPr>
              <w:t>Free</w:t>
            </w:r>
          </w:p>
        </w:tc>
      </w:tr>
      <w:tr w:rsidR="00685282" w:rsidRPr="006A4640" w14:paraId="1869D9C8" w14:textId="77777777" w:rsidTr="00433EFB">
        <w:trPr>
          <w:trHeight w:val="719"/>
        </w:trPr>
        <w:tc>
          <w:tcPr>
            <w:tcW w:w="1806" w:type="dxa"/>
            <w:shd w:val="clear" w:color="auto" w:fill="92D050"/>
          </w:tcPr>
          <w:p w14:paraId="25D9A263" w14:textId="77777777" w:rsidR="00890FEE" w:rsidRPr="00A14016" w:rsidRDefault="00890FEE" w:rsidP="007863A1">
            <w:pPr>
              <w:rPr>
                <w:b/>
                <w:bCs/>
              </w:rPr>
            </w:pPr>
            <w:r>
              <w:rPr>
                <w:b/>
                <w:bCs/>
              </w:rPr>
              <w:t>Sycamore Trust</w:t>
            </w:r>
          </w:p>
        </w:tc>
        <w:tc>
          <w:tcPr>
            <w:tcW w:w="5995" w:type="dxa"/>
          </w:tcPr>
          <w:p w14:paraId="29376457" w14:textId="77777777" w:rsidR="00890FEE" w:rsidRDefault="00890FEE" w:rsidP="007863A1">
            <w:pPr>
              <w:rPr>
                <w:color w:val="000000" w:themeColor="text1"/>
              </w:rPr>
            </w:pPr>
            <w:r>
              <w:rPr>
                <w:color w:val="000000" w:themeColor="text1"/>
              </w:rPr>
              <w:t>Steve Dixon</w:t>
            </w:r>
          </w:p>
          <w:p w14:paraId="4D11362C" w14:textId="77777777" w:rsidR="00890FEE" w:rsidRDefault="00890FEE" w:rsidP="007863A1">
            <w:pPr>
              <w:rPr>
                <w:color w:val="000000" w:themeColor="text1"/>
              </w:rPr>
            </w:pPr>
            <w:r>
              <w:rPr>
                <w:color w:val="000000" w:themeColor="text1"/>
              </w:rPr>
              <w:t>0208 517 9317</w:t>
            </w:r>
          </w:p>
          <w:p w14:paraId="28580449" w14:textId="77777777" w:rsidR="00890FEE" w:rsidRDefault="00890FEE" w:rsidP="007863A1">
            <w:pPr>
              <w:rPr>
                <w:color w:val="000000" w:themeColor="text1"/>
              </w:rPr>
            </w:pPr>
            <w:r>
              <w:rPr>
                <w:color w:val="000000" w:themeColor="text1"/>
              </w:rPr>
              <w:t>0208 262 5330</w:t>
            </w:r>
          </w:p>
          <w:p w14:paraId="53A9373D" w14:textId="77777777" w:rsidR="00890FEE" w:rsidRDefault="00F32B7F" w:rsidP="007863A1">
            <w:pPr>
              <w:rPr>
                <w:color w:val="000000" w:themeColor="text1"/>
              </w:rPr>
            </w:pPr>
            <w:hyperlink r:id="rId43" w:history="1">
              <w:r w:rsidR="00890FEE" w:rsidRPr="00E23C21">
                <w:rPr>
                  <w:rStyle w:val="Hyperlink"/>
                </w:rPr>
                <w:t>enquiries@sycamoretrust.org.uk</w:t>
              </w:r>
            </w:hyperlink>
          </w:p>
          <w:p w14:paraId="1DB90D62" w14:textId="77777777" w:rsidR="00890FEE" w:rsidRDefault="00890FEE" w:rsidP="007863A1">
            <w:pPr>
              <w:rPr>
                <w:color w:val="000000" w:themeColor="text1"/>
              </w:rPr>
            </w:pPr>
          </w:p>
          <w:p w14:paraId="5F43237E" w14:textId="77777777" w:rsidR="00890FEE" w:rsidRDefault="00890FEE" w:rsidP="007863A1">
            <w:pPr>
              <w:rPr>
                <w:color w:val="000000" w:themeColor="text1"/>
              </w:rPr>
            </w:pPr>
            <w:r>
              <w:rPr>
                <w:color w:val="000000" w:themeColor="text1"/>
              </w:rPr>
              <w:t>27-29 Woodward Road</w:t>
            </w:r>
          </w:p>
          <w:p w14:paraId="2DB59023" w14:textId="77777777" w:rsidR="00890FEE" w:rsidRDefault="00890FEE" w:rsidP="007863A1">
            <w:pPr>
              <w:rPr>
                <w:color w:val="000000" w:themeColor="text1"/>
              </w:rPr>
            </w:pPr>
            <w:r>
              <w:rPr>
                <w:color w:val="000000" w:themeColor="text1"/>
              </w:rPr>
              <w:t>Dagenham</w:t>
            </w:r>
          </w:p>
          <w:p w14:paraId="29674FC1" w14:textId="77777777" w:rsidR="00890FEE" w:rsidRDefault="00890FEE" w:rsidP="007863A1">
            <w:pPr>
              <w:rPr>
                <w:color w:val="000000" w:themeColor="text1"/>
              </w:rPr>
            </w:pPr>
            <w:r>
              <w:rPr>
                <w:color w:val="000000" w:themeColor="text1"/>
              </w:rPr>
              <w:t>RM9 4SJ</w:t>
            </w:r>
          </w:p>
          <w:p w14:paraId="7B6B6C10" w14:textId="77777777" w:rsidR="00890FEE" w:rsidRPr="006A4640" w:rsidRDefault="00890FEE" w:rsidP="007863A1">
            <w:pPr>
              <w:rPr>
                <w:color w:val="000000" w:themeColor="text1"/>
              </w:rPr>
            </w:pPr>
          </w:p>
        </w:tc>
        <w:tc>
          <w:tcPr>
            <w:tcW w:w="3959" w:type="dxa"/>
          </w:tcPr>
          <w:p w14:paraId="631D908E" w14:textId="77777777" w:rsidR="00890FEE" w:rsidRPr="006A4640" w:rsidRDefault="00890FEE" w:rsidP="007863A1">
            <w:pPr>
              <w:rPr>
                <w:color w:val="000000" w:themeColor="text1"/>
              </w:rPr>
            </w:pPr>
            <w:r>
              <w:t xml:space="preserve">A weekly structured youth group for targeted Autistic young people aged 10-17, operating one evening per week in term time. Each session to be module based, combining a structured activity based around five different life-skill themes (safe travel, basic life skills, personal hygiene &amp; appearance, social skills, and safe relationships) with enjoyable and stimulating social activities designed to empower the individual to </w:t>
            </w:r>
            <w:r>
              <w:lastRenderedPageBreak/>
              <w:t>improve communication, confidence and self-esteem, leading to increased opportunities for further education and employment along with the opportunity to flourish and make a valuable contribution to society.</w:t>
            </w:r>
          </w:p>
        </w:tc>
        <w:tc>
          <w:tcPr>
            <w:tcW w:w="1409" w:type="dxa"/>
          </w:tcPr>
          <w:p w14:paraId="003F8369" w14:textId="77777777" w:rsidR="00890FEE" w:rsidRDefault="00890FEE" w:rsidP="007863A1">
            <w:pPr>
              <w:rPr>
                <w:color w:val="000000" w:themeColor="text1"/>
              </w:rPr>
            </w:pPr>
            <w:r>
              <w:rPr>
                <w:color w:val="000000" w:themeColor="text1"/>
              </w:rPr>
              <w:lastRenderedPageBreak/>
              <w:t>Term Time only</w:t>
            </w:r>
          </w:p>
        </w:tc>
        <w:tc>
          <w:tcPr>
            <w:tcW w:w="789" w:type="dxa"/>
          </w:tcPr>
          <w:p w14:paraId="1FA1153C" w14:textId="77777777" w:rsidR="00890FEE" w:rsidRDefault="00890FEE" w:rsidP="007863A1">
            <w:pPr>
              <w:rPr>
                <w:color w:val="000000" w:themeColor="text1"/>
              </w:rPr>
            </w:pPr>
            <w:r>
              <w:rPr>
                <w:color w:val="000000" w:themeColor="text1"/>
              </w:rPr>
              <w:t>10-17</w:t>
            </w:r>
          </w:p>
        </w:tc>
        <w:tc>
          <w:tcPr>
            <w:tcW w:w="1430" w:type="dxa"/>
          </w:tcPr>
          <w:p w14:paraId="01B85A38" w14:textId="77777777" w:rsidR="00890FEE" w:rsidRDefault="00890FEE" w:rsidP="007863A1">
            <w:pPr>
              <w:rPr>
                <w:color w:val="000000" w:themeColor="text1"/>
              </w:rPr>
            </w:pPr>
            <w:r>
              <w:rPr>
                <w:color w:val="000000" w:themeColor="text1"/>
              </w:rPr>
              <w:t>TBC</w:t>
            </w:r>
          </w:p>
        </w:tc>
      </w:tr>
    </w:tbl>
    <w:p w14:paraId="5322677B" w14:textId="77777777" w:rsidR="003F2397" w:rsidRPr="005B3087" w:rsidRDefault="003F2397" w:rsidP="00890FEE">
      <w:pPr>
        <w:spacing w:after="0" w:line="240" w:lineRule="auto"/>
      </w:pPr>
    </w:p>
    <w:sectPr w:rsidR="003F2397" w:rsidRPr="005B3087" w:rsidSect="00D20414">
      <w:headerReference w:type="default" r:id="rId44"/>
      <w:footerReference w:type="default" r:id="rId45"/>
      <w:headerReference w:type="first" r:id="rId46"/>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D017" w14:textId="77777777" w:rsidR="008B4935" w:rsidRDefault="008B4935" w:rsidP="000D24E7">
      <w:pPr>
        <w:spacing w:after="0" w:line="240" w:lineRule="auto"/>
      </w:pPr>
      <w:r>
        <w:separator/>
      </w:r>
    </w:p>
  </w:endnote>
  <w:endnote w:type="continuationSeparator" w:id="0">
    <w:p w14:paraId="4F396A90" w14:textId="77777777" w:rsidR="008B4935" w:rsidRDefault="008B4935" w:rsidP="000D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87429"/>
      <w:docPartObj>
        <w:docPartGallery w:val="Page Numbers (Bottom of Page)"/>
        <w:docPartUnique/>
      </w:docPartObj>
    </w:sdtPr>
    <w:sdtEndPr>
      <w:rPr>
        <w:noProof/>
      </w:rPr>
    </w:sdtEndPr>
    <w:sdtContent>
      <w:p w14:paraId="5035CDDE" w14:textId="490D9892" w:rsidR="004F2ECC" w:rsidRDefault="004F2ECC" w:rsidP="00A40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32D76" w14:textId="77777777" w:rsidR="004F2ECC" w:rsidRDefault="004F2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12E5" w14:textId="77777777" w:rsidR="008B4935" w:rsidRDefault="008B4935" w:rsidP="000D24E7">
      <w:pPr>
        <w:spacing w:after="0" w:line="240" w:lineRule="auto"/>
      </w:pPr>
      <w:r>
        <w:separator/>
      </w:r>
    </w:p>
  </w:footnote>
  <w:footnote w:type="continuationSeparator" w:id="0">
    <w:p w14:paraId="34AFA88E" w14:textId="77777777" w:rsidR="008B4935" w:rsidRDefault="008B4935" w:rsidP="000D2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CC87" w14:textId="77777777" w:rsidR="00D20414" w:rsidRPr="000D24E7" w:rsidRDefault="00D20414" w:rsidP="000D24E7">
    <w:pPr>
      <w:pStyle w:val="Header"/>
      <w:jc w:val="center"/>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224533670"/>
  <w:bookmarkEnd w:id="0"/>
  <w:bookmarkStart w:id="1" w:name="_MON_1224533926"/>
  <w:bookmarkEnd w:id="1"/>
  <w:p w14:paraId="5DD62C4C" w14:textId="6EAD944D" w:rsidR="00C06FF4" w:rsidRDefault="00C06FF4" w:rsidP="00C06FF4">
    <w:pPr>
      <w:pStyle w:val="Header"/>
      <w:tabs>
        <w:tab w:val="left" w:pos="765"/>
        <w:tab w:val="right" w:pos="15398"/>
      </w:tabs>
      <w:rPr>
        <w:sz w:val="36"/>
        <w:szCs w:val="36"/>
      </w:rPr>
    </w:pPr>
    <w:r w:rsidRPr="00C06FF4">
      <w:rPr>
        <w:rFonts w:ascii="Arial" w:eastAsia="Times New Roman" w:hAnsi="Arial" w:cs="Arial"/>
        <w:lang w:eastAsia="en-GB"/>
      </w:rPr>
      <w:object w:dxaOrig="2343" w:dyaOrig="1483" w14:anchorId="61901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74.25pt">
          <v:imagedata r:id="rId1" o:title=""/>
        </v:shape>
        <o:OLEObject Type="Embed" ProgID="Word.Document.8" ShapeID="_x0000_i1025" DrawAspect="Content" ObjectID="_1758630115" r:id="rId2">
          <o:FieldCodes>\s</o:FieldCodes>
        </o:OLEObject>
      </w:object>
    </w:r>
    <w:r w:rsidR="006B746C">
      <w:rPr>
        <w:sz w:val="36"/>
        <w:szCs w:val="36"/>
      </w:rPr>
      <w:t xml:space="preserve">       </w:t>
    </w:r>
    <w:r>
      <w:rPr>
        <w:sz w:val="36"/>
        <w:szCs w:val="36"/>
      </w:rPr>
      <w:tab/>
    </w:r>
    <w:r w:rsidR="00D20414" w:rsidRPr="000D24E7">
      <w:rPr>
        <w:sz w:val="36"/>
        <w:szCs w:val="36"/>
      </w:rPr>
      <w:t>WALTHAM FOREST SHORT BREAKS COMMISSIONED SERVICES</w:t>
    </w:r>
    <w:r w:rsidR="002C3132">
      <w:rPr>
        <w:sz w:val="36"/>
        <w:szCs w:val="36"/>
      </w:rPr>
      <w:t xml:space="preserve"> 23/24</w:t>
    </w:r>
    <w:r>
      <w:rPr>
        <w:sz w:val="36"/>
        <w:szCs w:val="36"/>
      </w:rPr>
      <w:t xml:space="preserve"> </w:t>
    </w:r>
  </w:p>
  <w:tbl>
    <w:tblPr>
      <w:tblW w:w="9464" w:type="dxa"/>
      <w:jc w:val="center"/>
      <w:tblLook w:val="0000" w:firstRow="0" w:lastRow="0" w:firstColumn="0" w:lastColumn="0" w:noHBand="0" w:noVBand="0"/>
    </w:tblPr>
    <w:tblGrid>
      <w:gridCol w:w="9464"/>
    </w:tblGrid>
    <w:tr w:rsidR="00C06FF4" w:rsidRPr="00C06FF4" w14:paraId="4B7CE7C1" w14:textId="77777777" w:rsidTr="00F567B2">
      <w:trPr>
        <w:jc w:val="center"/>
      </w:trPr>
      <w:tc>
        <w:tcPr>
          <w:tcW w:w="2866" w:type="dxa"/>
          <w:vAlign w:val="bottom"/>
        </w:tcPr>
        <w:p w14:paraId="2B9342F8" w14:textId="3F0D3081" w:rsidR="00C06FF4" w:rsidRPr="00C06FF4" w:rsidRDefault="00C06FF4" w:rsidP="00C06FF4">
          <w:pPr>
            <w:tabs>
              <w:tab w:val="center" w:pos="4153"/>
              <w:tab w:val="right" w:pos="8306"/>
            </w:tabs>
            <w:spacing w:after="0" w:line="240" w:lineRule="auto"/>
            <w:ind w:right="-113"/>
            <w:jc w:val="right"/>
            <w:rPr>
              <w:rFonts w:ascii="Arial" w:eastAsia="Times New Roman" w:hAnsi="Arial" w:cs="Arial"/>
              <w:lang w:eastAsia="en-GB"/>
            </w:rPr>
          </w:pPr>
        </w:p>
      </w:tc>
    </w:tr>
  </w:tbl>
  <w:p w14:paraId="53CCB38F" w14:textId="77777777" w:rsidR="00D20414" w:rsidRDefault="00D20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816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E31A1"/>
    <w:multiLevelType w:val="hybridMultilevel"/>
    <w:tmpl w:val="86AC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72EB"/>
    <w:multiLevelType w:val="hybridMultilevel"/>
    <w:tmpl w:val="C2B4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053F2"/>
    <w:multiLevelType w:val="hybridMultilevel"/>
    <w:tmpl w:val="46F6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655E8"/>
    <w:multiLevelType w:val="hybridMultilevel"/>
    <w:tmpl w:val="B680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20BA0"/>
    <w:multiLevelType w:val="hybridMultilevel"/>
    <w:tmpl w:val="24EA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6010D"/>
    <w:multiLevelType w:val="hybridMultilevel"/>
    <w:tmpl w:val="DB0C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848445">
    <w:abstractNumId w:val="4"/>
  </w:num>
  <w:num w:numId="2" w16cid:durableId="1255435039">
    <w:abstractNumId w:val="6"/>
  </w:num>
  <w:num w:numId="3" w16cid:durableId="989673441">
    <w:abstractNumId w:val="1"/>
  </w:num>
  <w:num w:numId="4" w16cid:durableId="1929003754">
    <w:abstractNumId w:val="3"/>
  </w:num>
  <w:num w:numId="5" w16cid:durableId="1321957290">
    <w:abstractNumId w:val="0"/>
  </w:num>
  <w:num w:numId="6" w16cid:durableId="250352860">
    <w:abstractNumId w:val="5"/>
  </w:num>
  <w:num w:numId="7" w16cid:durableId="1244756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43"/>
    <w:rsid w:val="00005EBF"/>
    <w:rsid w:val="00007530"/>
    <w:rsid w:val="00015617"/>
    <w:rsid w:val="000172FE"/>
    <w:rsid w:val="00024D64"/>
    <w:rsid w:val="00025278"/>
    <w:rsid w:val="00025932"/>
    <w:rsid w:val="000311EB"/>
    <w:rsid w:val="00045E32"/>
    <w:rsid w:val="000474EB"/>
    <w:rsid w:val="00061B1B"/>
    <w:rsid w:val="00074949"/>
    <w:rsid w:val="000758BA"/>
    <w:rsid w:val="0008559B"/>
    <w:rsid w:val="000A28C9"/>
    <w:rsid w:val="000A2AE6"/>
    <w:rsid w:val="000B0C44"/>
    <w:rsid w:val="000C0BA1"/>
    <w:rsid w:val="000C1B6A"/>
    <w:rsid w:val="000C649C"/>
    <w:rsid w:val="000D24E7"/>
    <w:rsid w:val="000D6D4C"/>
    <w:rsid w:val="000E7EAE"/>
    <w:rsid w:val="000F1BF5"/>
    <w:rsid w:val="000F6E9B"/>
    <w:rsid w:val="001041CD"/>
    <w:rsid w:val="001059E5"/>
    <w:rsid w:val="0012380A"/>
    <w:rsid w:val="00136B47"/>
    <w:rsid w:val="0014061B"/>
    <w:rsid w:val="00143BCF"/>
    <w:rsid w:val="001441AC"/>
    <w:rsid w:val="00155163"/>
    <w:rsid w:val="00155563"/>
    <w:rsid w:val="00160D76"/>
    <w:rsid w:val="0016690A"/>
    <w:rsid w:val="00177D1F"/>
    <w:rsid w:val="001849FA"/>
    <w:rsid w:val="0019166E"/>
    <w:rsid w:val="00193201"/>
    <w:rsid w:val="00196965"/>
    <w:rsid w:val="001A4082"/>
    <w:rsid w:val="001A69F6"/>
    <w:rsid w:val="001B3A93"/>
    <w:rsid w:val="001C0567"/>
    <w:rsid w:val="001C2C29"/>
    <w:rsid w:val="001D20AD"/>
    <w:rsid w:val="001E0CCC"/>
    <w:rsid w:val="001F35F1"/>
    <w:rsid w:val="001F7239"/>
    <w:rsid w:val="00201C29"/>
    <w:rsid w:val="00213EBA"/>
    <w:rsid w:val="002225A5"/>
    <w:rsid w:val="00223862"/>
    <w:rsid w:val="00223BE0"/>
    <w:rsid w:val="00223E92"/>
    <w:rsid w:val="0023402B"/>
    <w:rsid w:val="0028750B"/>
    <w:rsid w:val="00290332"/>
    <w:rsid w:val="00292522"/>
    <w:rsid w:val="00294F9C"/>
    <w:rsid w:val="00297C15"/>
    <w:rsid w:val="002A21DE"/>
    <w:rsid w:val="002A5282"/>
    <w:rsid w:val="002B2368"/>
    <w:rsid w:val="002B5D9D"/>
    <w:rsid w:val="002C3132"/>
    <w:rsid w:val="002C4F0E"/>
    <w:rsid w:val="002C75FF"/>
    <w:rsid w:val="002D1184"/>
    <w:rsid w:val="002E68D2"/>
    <w:rsid w:val="002F4F5B"/>
    <w:rsid w:val="00304052"/>
    <w:rsid w:val="003122A1"/>
    <w:rsid w:val="0031246C"/>
    <w:rsid w:val="00312992"/>
    <w:rsid w:val="003154DD"/>
    <w:rsid w:val="00331FFA"/>
    <w:rsid w:val="003469C0"/>
    <w:rsid w:val="00353242"/>
    <w:rsid w:val="0035444F"/>
    <w:rsid w:val="00354C30"/>
    <w:rsid w:val="0035678E"/>
    <w:rsid w:val="00361C18"/>
    <w:rsid w:val="00390FF2"/>
    <w:rsid w:val="00392056"/>
    <w:rsid w:val="003A0210"/>
    <w:rsid w:val="003B0F98"/>
    <w:rsid w:val="003B754D"/>
    <w:rsid w:val="003C03F2"/>
    <w:rsid w:val="003C12E6"/>
    <w:rsid w:val="003C5ACA"/>
    <w:rsid w:val="003D667F"/>
    <w:rsid w:val="003D704B"/>
    <w:rsid w:val="003E302E"/>
    <w:rsid w:val="003E44B5"/>
    <w:rsid w:val="003E46F0"/>
    <w:rsid w:val="003F2397"/>
    <w:rsid w:val="00433EFB"/>
    <w:rsid w:val="00441CCB"/>
    <w:rsid w:val="00443B93"/>
    <w:rsid w:val="004478A2"/>
    <w:rsid w:val="00462368"/>
    <w:rsid w:val="004703C5"/>
    <w:rsid w:val="0049737D"/>
    <w:rsid w:val="004B6BBE"/>
    <w:rsid w:val="004C2094"/>
    <w:rsid w:val="004D01F6"/>
    <w:rsid w:val="004E71FF"/>
    <w:rsid w:val="004F2ECC"/>
    <w:rsid w:val="00505695"/>
    <w:rsid w:val="00505FA5"/>
    <w:rsid w:val="00511E2C"/>
    <w:rsid w:val="005257E6"/>
    <w:rsid w:val="00530C6F"/>
    <w:rsid w:val="005338DE"/>
    <w:rsid w:val="00537143"/>
    <w:rsid w:val="005479C7"/>
    <w:rsid w:val="00550257"/>
    <w:rsid w:val="00550911"/>
    <w:rsid w:val="00550D88"/>
    <w:rsid w:val="005511FF"/>
    <w:rsid w:val="005574CA"/>
    <w:rsid w:val="00563297"/>
    <w:rsid w:val="0057116A"/>
    <w:rsid w:val="0058045D"/>
    <w:rsid w:val="005829C2"/>
    <w:rsid w:val="00596353"/>
    <w:rsid w:val="005B3087"/>
    <w:rsid w:val="005B75A4"/>
    <w:rsid w:val="005C0277"/>
    <w:rsid w:val="005C2BF5"/>
    <w:rsid w:val="005C2CD6"/>
    <w:rsid w:val="005C7375"/>
    <w:rsid w:val="005C78AB"/>
    <w:rsid w:val="005D00F9"/>
    <w:rsid w:val="005D43AB"/>
    <w:rsid w:val="005E0027"/>
    <w:rsid w:val="006102DE"/>
    <w:rsid w:val="006111AC"/>
    <w:rsid w:val="00612C71"/>
    <w:rsid w:val="00630872"/>
    <w:rsid w:val="00633317"/>
    <w:rsid w:val="006374C2"/>
    <w:rsid w:val="006446CD"/>
    <w:rsid w:val="00652459"/>
    <w:rsid w:val="00684BB6"/>
    <w:rsid w:val="00685282"/>
    <w:rsid w:val="00691E65"/>
    <w:rsid w:val="00696C2E"/>
    <w:rsid w:val="006970E5"/>
    <w:rsid w:val="006A40D4"/>
    <w:rsid w:val="006A4640"/>
    <w:rsid w:val="006A4BE4"/>
    <w:rsid w:val="006B746C"/>
    <w:rsid w:val="006E0AE3"/>
    <w:rsid w:val="006F552B"/>
    <w:rsid w:val="007057D5"/>
    <w:rsid w:val="007162A4"/>
    <w:rsid w:val="007166B2"/>
    <w:rsid w:val="00750786"/>
    <w:rsid w:val="00761CD7"/>
    <w:rsid w:val="0077279F"/>
    <w:rsid w:val="00776660"/>
    <w:rsid w:val="00780900"/>
    <w:rsid w:val="007843DE"/>
    <w:rsid w:val="00786861"/>
    <w:rsid w:val="007907CA"/>
    <w:rsid w:val="0079171B"/>
    <w:rsid w:val="00791C6F"/>
    <w:rsid w:val="007A5BF9"/>
    <w:rsid w:val="007B1C9A"/>
    <w:rsid w:val="007B2A53"/>
    <w:rsid w:val="007C026F"/>
    <w:rsid w:val="007C5ABC"/>
    <w:rsid w:val="007C5DB6"/>
    <w:rsid w:val="007D1642"/>
    <w:rsid w:val="007E041E"/>
    <w:rsid w:val="007E0ACF"/>
    <w:rsid w:val="007E4CAF"/>
    <w:rsid w:val="007F0275"/>
    <w:rsid w:val="00801E4D"/>
    <w:rsid w:val="00811159"/>
    <w:rsid w:val="00825560"/>
    <w:rsid w:val="00825D7C"/>
    <w:rsid w:val="00832D4B"/>
    <w:rsid w:val="0083675C"/>
    <w:rsid w:val="00840017"/>
    <w:rsid w:val="00840344"/>
    <w:rsid w:val="008416C9"/>
    <w:rsid w:val="00843BF8"/>
    <w:rsid w:val="00862605"/>
    <w:rsid w:val="00866BF1"/>
    <w:rsid w:val="00872476"/>
    <w:rsid w:val="008849BC"/>
    <w:rsid w:val="00890FEE"/>
    <w:rsid w:val="00895C77"/>
    <w:rsid w:val="008960E2"/>
    <w:rsid w:val="00897C4F"/>
    <w:rsid w:val="008A4BC8"/>
    <w:rsid w:val="008A5BEF"/>
    <w:rsid w:val="008B4935"/>
    <w:rsid w:val="008C1D85"/>
    <w:rsid w:val="008C6B55"/>
    <w:rsid w:val="008D296C"/>
    <w:rsid w:val="008D7352"/>
    <w:rsid w:val="008E37FD"/>
    <w:rsid w:val="008E7B4A"/>
    <w:rsid w:val="0090038D"/>
    <w:rsid w:val="00902DB5"/>
    <w:rsid w:val="009031A4"/>
    <w:rsid w:val="00905633"/>
    <w:rsid w:val="00907DEB"/>
    <w:rsid w:val="00923CAE"/>
    <w:rsid w:val="009302F8"/>
    <w:rsid w:val="0093664D"/>
    <w:rsid w:val="009426C4"/>
    <w:rsid w:val="009579A1"/>
    <w:rsid w:val="00964219"/>
    <w:rsid w:val="009657F1"/>
    <w:rsid w:val="009664C5"/>
    <w:rsid w:val="00983440"/>
    <w:rsid w:val="00987AFB"/>
    <w:rsid w:val="00994063"/>
    <w:rsid w:val="009B3C73"/>
    <w:rsid w:val="009E131C"/>
    <w:rsid w:val="009F01F4"/>
    <w:rsid w:val="00A01D1C"/>
    <w:rsid w:val="00A14016"/>
    <w:rsid w:val="00A17242"/>
    <w:rsid w:val="00A35321"/>
    <w:rsid w:val="00A402FA"/>
    <w:rsid w:val="00A44C51"/>
    <w:rsid w:val="00A458C4"/>
    <w:rsid w:val="00A47FD7"/>
    <w:rsid w:val="00A526C9"/>
    <w:rsid w:val="00A55740"/>
    <w:rsid w:val="00A71460"/>
    <w:rsid w:val="00A859BA"/>
    <w:rsid w:val="00A85BC1"/>
    <w:rsid w:val="00A87938"/>
    <w:rsid w:val="00A918C8"/>
    <w:rsid w:val="00A944FB"/>
    <w:rsid w:val="00AA2FFA"/>
    <w:rsid w:val="00AC122E"/>
    <w:rsid w:val="00AD06A9"/>
    <w:rsid w:val="00AD2DB6"/>
    <w:rsid w:val="00AE3007"/>
    <w:rsid w:val="00AF73EE"/>
    <w:rsid w:val="00B006C1"/>
    <w:rsid w:val="00B24CA8"/>
    <w:rsid w:val="00B2765C"/>
    <w:rsid w:val="00B33467"/>
    <w:rsid w:val="00B3701B"/>
    <w:rsid w:val="00B47CBD"/>
    <w:rsid w:val="00B61677"/>
    <w:rsid w:val="00B65FDB"/>
    <w:rsid w:val="00B70F23"/>
    <w:rsid w:val="00B729A1"/>
    <w:rsid w:val="00B93871"/>
    <w:rsid w:val="00BA0F53"/>
    <w:rsid w:val="00BB3025"/>
    <w:rsid w:val="00BB5231"/>
    <w:rsid w:val="00BD0908"/>
    <w:rsid w:val="00BD14DF"/>
    <w:rsid w:val="00BD304E"/>
    <w:rsid w:val="00BD3CA9"/>
    <w:rsid w:val="00BD6F9F"/>
    <w:rsid w:val="00BE529F"/>
    <w:rsid w:val="00C06FF4"/>
    <w:rsid w:val="00C14BC6"/>
    <w:rsid w:val="00C27D97"/>
    <w:rsid w:val="00C55E04"/>
    <w:rsid w:val="00C63DCC"/>
    <w:rsid w:val="00C67013"/>
    <w:rsid w:val="00C80051"/>
    <w:rsid w:val="00C82447"/>
    <w:rsid w:val="00C864E4"/>
    <w:rsid w:val="00C92D24"/>
    <w:rsid w:val="00CA07DA"/>
    <w:rsid w:val="00CA3EA8"/>
    <w:rsid w:val="00CB290A"/>
    <w:rsid w:val="00CB3DFF"/>
    <w:rsid w:val="00CD0B51"/>
    <w:rsid w:val="00CD5002"/>
    <w:rsid w:val="00D02302"/>
    <w:rsid w:val="00D20414"/>
    <w:rsid w:val="00D54200"/>
    <w:rsid w:val="00D5485F"/>
    <w:rsid w:val="00D614E8"/>
    <w:rsid w:val="00D71236"/>
    <w:rsid w:val="00D74406"/>
    <w:rsid w:val="00D760B5"/>
    <w:rsid w:val="00D81DFC"/>
    <w:rsid w:val="00D914A8"/>
    <w:rsid w:val="00D97D8E"/>
    <w:rsid w:val="00DA6089"/>
    <w:rsid w:val="00DD576B"/>
    <w:rsid w:val="00DE56D3"/>
    <w:rsid w:val="00DF3988"/>
    <w:rsid w:val="00DF518A"/>
    <w:rsid w:val="00DF6A94"/>
    <w:rsid w:val="00DF79D3"/>
    <w:rsid w:val="00E07398"/>
    <w:rsid w:val="00E11097"/>
    <w:rsid w:val="00E17F5E"/>
    <w:rsid w:val="00E20553"/>
    <w:rsid w:val="00E32977"/>
    <w:rsid w:val="00E3728B"/>
    <w:rsid w:val="00E4628C"/>
    <w:rsid w:val="00E50F0B"/>
    <w:rsid w:val="00E54C64"/>
    <w:rsid w:val="00E57AAD"/>
    <w:rsid w:val="00E60C10"/>
    <w:rsid w:val="00E6747E"/>
    <w:rsid w:val="00E72143"/>
    <w:rsid w:val="00E7257F"/>
    <w:rsid w:val="00E825DF"/>
    <w:rsid w:val="00E8372C"/>
    <w:rsid w:val="00E87C52"/>
    <w:rsid w:val="00E9256F"/>
    <w:rsid w:val="00EA0123"/>
    <w:rsid w:val="00EA04C5"/>
    <w:rsid w:val="00EA4672"/>
    <w:rsid w:val="00EB3CB0"/>
    <w:rsid w:val="00ED0CD5"/>
    <w:rsid w:val="00EE70B1"/>
    <w:rsid w:val="00F03469"/>
    <w:rsid w:val="00F03A24"/>
    <w:rsid w:val="00F23E42"/>
    <w:rsid w:val="00F246F5"/>
    <w:rsid w:val="00F30D1F"/>
    <w:rsid w:val="00F32B7F"/>
    <w:rsid w:val="00F3365A"/>
    <w:rsid w:val="00F5104B"/>
    <w:rsid w:val="00F6089F"/>
    <w:rsid w:val="00F65B7C"/>
    <w:rsid w:val="00F709EE"/>
    <w:rsid w:val="00F81A7F"/>
    <w:rsid w:val="00F82965"/>
    <w:rsid w:val="00F84323"/>
    <w:rsid w:val="00F90932"/>
    <w:rsid w:val="00F945F9"/>
    <w:rsid w:val="00FA0F61"/>
    <w:rsid w:val="00FB3263"/>
    <w:rsid w:val="00FC21EF"/>
    <w:rsid w:val="00FC6F6C"/>
    <w:rsid w:val="00FC7C6B"/>
    <w:rsid w:val="00FD4D0E"/>
    <w:rsid w:val="00FE1C62"/>
    <w:rsid w:val="00FE4808"/>
    <w:rsid w:val="00FE591F"/>
    <w:rsid w:val="00FF1815"/>
    <w:rsid w:val="00FF2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0EE3"/>
  <w15:chartTrackingRefBased/>
  <w15:docId w15:val="{1CAC9B0C-C8CB-4917-913F-7CCBACD5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64"/>
    <w:pPr>
      <w:ind w:left="720"/>
      <w:contextualSpacing/>
    </w:pPr>
  </w:style>
  <w:style w:type="character" w:styleId="Hyperlink">
    <w:name w:val="Hyperlink"/>
    <w:basedOn w:val="DefaultParagraphFont"/>
    <w:uiPriority w:val="99"/>
    <w:unhideWhenUsed/>
    <w:rsid w:val="00DF3988"/>
    <w:rPr>
      <w:color w:val="0563C1" w:themeColor="hyperlink"/>
      <w:u w:val="single"/>
    </w:rPr>
  </w:style>
  <w:style w:type="character" w:styleId="UnresolvedMention">
    <w:name w:val="Unresolved Mention"/>
    <w:basedOn w:val="DefaultParagraphFont"/>
    <w:uiPriority w:val="99"/>
    <w:semiHidden/>
    <w:unhideWhenUsed/>
    <w:rsid w:val="00DF3988"/>
    <w:rPr>
      <w:color w:val="605E5C"/>
      <w:shd w:val="clear" w:color="auto" w:fill="E1DFDD"/>
    </w:rPr>
  </w:style>
  <w:style w:type="paragraph" w:styleId="Header">
    <w:name w:val="header"/>
    <w:basedOn w:val="Normal"/>
    <w:link w:val="HeaderChar"/>
    <w:uiPriority w:val="99"/>
    <w:unhideWhenUsed/>
    <w:rsid w:val="000D2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4E7"/>
  </w:style>
  <w:style w:type="paragraph" w:styleId="Footer">
    <w:name w:val="footer"/>
    <w:basedOn w:val="Normal"/>
    <w:link w:val="FooterChar"/>
    <w:uiPriority w:val="99"/>
    <w:unhideWhenUsed/>
    <w:rsid w:val="000D2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4E7"/>
  </w:style>
  <w:style w:type="character" w:customStyle="1" w:styleId="apple-converted-space">
    <w:name w:val="apple-converted-space"/>
    <w:basedOn w:val="DefaultParagraphFont"/>
    <w:rsid w:val="00E7257F"/>
  </w:style>
  <w:style w:type="paragraph" w:customStyle="1" w:styleId="Default">
    <w:name w:val="Default"/>
    <w:rsid w:val="00D81DF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A21DE"/>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72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706">
      <w:bodyDiv w:val="1"/>
      <w:marLeft w:val="0"/>
      <w:marRight w:val="0"/>
      <w:marTop w:val="0"/>
      <w:marBottom w:val="0"/>
      <w:divBdr>
        <w:top w:val="none" w:sz="0" w:space="0" w:color="auto"/>
        <w:left w:val="none" w:sz="0" w:space="0" w:color="auto"/>
        <w:bottom w:val="none" w:sz="0" w:space="0" w:color="auto"/>
        <w:right w:val="none" w:sz="0" w:space="0" w:color="auto"/>
      </w:divBdr>
    </w:div>
    <w:div w:id="64692457">
      <w:bodyDiv w:val="1"/>
      <w:marLeft w:val="0"/>
      <w:marRight w:val="0"/>
      <w:marTop w:val="0"/>
      <w:marBottom w:val="0"/>
      <w:divBdr>
        <w:top w:val="none" w:sz="0" w:space="0" w:color="auto"/>
        <w:left w:val="none" w:sz="0" w:space="0" w:color="auto"/>
        <w:bottom w:val="none" w:sz="0" w:space="0" w:color="auto"/>
        <w:right w:val="none" w:sz="0" w:space="0" w:color="auto"/>
      </w:divBdr>
    </w:div>
    <w:div w:id="74593235">
      <w:bodyDiv w:val="1"/>
      <w:marLeft w:val="0"/>
      <w:marRight w:val="0"/>
      <w:marTop w:val="0"/>
      <w:marBottom w:val="0"/>
      <w:divBdr>
        <w:top w:val="none" w:sz="0" w:space="0" w:color="auto"/>
        <w:left w:val="none" w:sz="0" w:space="0" w:color="auto"/>
        <w:bottom w:val="none" w:sz="0" w:space="0" w:color="auto"/>
        <w:right w:val="none" w:sz="0" w:space="0" w:color="auto"/>
      </w:divBdr>
    </w:div>
    <w:div w:id="85856430">
      <w:bodyDiv w:val="1"/>
      <w:marLeft w:val="0"/>
      <w:marRight w:val="0"/>
      <w:marTop w:val="0"/>
      <w:marBottom w:val="0"/>
      <w:divBdr>
        <w:top w:val="none" w:sz="0" w:space="0" w:color="auto"/>
        <w:left w:val="none" w:sz="0" w:space="0" w:color="auto"/>
        <w:bottom w:val="none" w:sz="0" w:space="0" w:color="auto"/>
        <w:right w:val="none" w:sz="0" w:space="0" w:color="auto"/>
      </w:divBdr>
    </w:div>
    <w:div w:id="154998065">
      <w:bodyDiv w:val="1"/>
      <w:marLeft w:val="0"/>
      <w:marRight w:val="0"/>
      <w:marTop w:val="0"/>
      <w:marBottom w:val="0"/>
      <w:divBdr>
        <w:top w:val="none" w:sz="0" w:space="0" w:color="auto"/>
        <w:left w:val="none" w:sz="0" w:space="0" w:color="auto"/>
        <w:bottom w:val="none" w:sz="0" w:space="0" w:color="auto"/>
        <w:right w:val="none" w:sz="0" w:space="0" w:color="auto"/>
      </w:divBdr>
    </w:div>
    <w:div w:id="274991342">
      <w:bodyDiv w:val="1"/>
      <w:marLeft w:val="0"/>
      <w:marRight w:val="0"/>
      <w:marTop w:val="0"/>
      <w:marBottom w:val="0"/>
      <w:divBdr>
        <w:top w:val="none" w:sz="0" w:space="0" w:color="auto"/>
        <w:left w:val="none" w:sz="0" w:space="0" w:color="auto"/>
        <w:bottom w:val="none" w:sz="0" w:space="0" w:color="auto"/>
        <w:right w:val="none" w:sz="0" w:space="0" w:color="auto"/>
      </w:divBdr>
    </w:div>
    <w:div w:id="424882957">
      <w:bodyDiv w:val="1"/>
      <w:marLeft w:val="0"/>
      <w:marRight w:val="0"/>
      <w:marTop w:val="0"/>
      <w:marBottom w:val="0"/>
      <w:divBdr>
        <w:top w:val="none" w:sz="0" w:space="0" w:color="auto"/>
        <w:left w:val="none" w:sz="0" w:space="0" w:color="auto"/>
        <w:bottom w:val="none" w:sz="0" w:space="0" w:color="auto"/>
        <w:right w:val="none" w:sz="0" w:space="0" w:color="auto"/>
      </w:divBdr>
    </w:div>
    <w:div w:id="442530469">
      <w:bodyDiv w:val="1"/>
      <w:marLeft w:val="0"/>
      <w:marRight w:val="0"/>
      <w:marTop w:val="0"/>
      <w:marBottom w:val="0"/>
      <w:divBdr>
        <w:top w:val="none" w:sz="0" w:space="0" w:color="auto"/>
        <w:left w:val="none" w:sz="0" w:space="0" w:color="auto"/>
        <w:bottom w:val="none" w:sz="0" w:space="0" w:color="auto"/>
        <w:right w:val="none" w:sz="0" w:space="0" w:color="auto"/>
      </w:divBdr>
    </w:div>
    <w:div w:id="627473543">
      <w:bodyDiv w:val="1"/>
      <w:marLeft w:val="0"/>
      <w:marRight w:val="0"/>
      <w:marTop w:val="0"/>
      <w:marBottom w:val="0"/>
      <w:divBdr>
        <w:top w:val="none" w:sz="0" w:space="0" w:color="auto"/>
        <w:left w:val="none" w:sz="0" w:space="0" w:color="auto"/>
        <w:bottom w:val="none" w:sz="0" w:space="0" w:color="auto"/>
        <w:right w:val="none" w:sz="0" w:space="0" w:color="auto"/>
      </w:divBdr>
    </w:div>
    <w:div w:id="712581160">
      <w:bodyDiv w:val="1"/>
      <w:marLeft w:val="0"/>
      <w:marRight w:val="0"/>
      <w:marTop w:val="0"/>
      <w:marBottom w:val="0"/>
      <w:divBdr>
        <w:top w:val="none" w:sz="0" w:space="0" w:color="auto"/>
        <w:left w:val="none" w:sz="0" w:space="0" w:color="auto"/>
        <w:bottom w:val="none" w:sz="0" w:space="0" w:color="auto"/>
        <w:right w:val="none" w:sz="0" w:space="0" w:color="auto"/>
      </w:divBdr>
    </w:div>
    <w:div w:id="716006005">
      <w:bodyDiv w:val="1"/>
      <w:marLeft w:val="0"/>
      <w:marRight w:val="0"/>
      <w:marTop w:val="0"/>
      <w:marBottom w:val="0"/>
      <w:divBdr>
        <w:top w:val="none" w:sz="0" w:space="0" w:color="auto"/>
        <w:left w:val="none" w:sz="0" w:space="0" w:color="auto"/>
        <w:bottom w:val="none" w:sz="0" w:space="0" w:color="auto"/>
        <w:right w:val="none" w:sz="0" w:space="0" w:color="auto"/>
      </w:divBdr>
    </w:div>
    <w:div w:id="760377777">
      <w:bodyDiv w:val="1"/>
      <w:marLeft w:val="0"/>
      <w:marRight w:val="0"/>
      <w:marTop w:val="0"/>
      <w:marBottom w:val="0"/>
      <w:divBdr>
        <w:top w:val="none" w:sz="0" w:space="0" w:color="auto"/>
        <w:left w:val="none" w:sz="0" w:space="0" w:color="auto"/>
        <w:bottom w:val="none" w:sz="0" w:space="0" w:color="auto"/>
        <w:right w:val="none" w:sz="0" w:space="0" w:color="auto"/>
      </w:divBdr>
    </w:div>
    <w:div w:id="769549346">
      <w:bodyDiv w:val="1"/>
      <w:marLeft w:val="0"/>
      <w:marRight w:val="0"/>
      <w:marTop w:val="0"/>
      <w:marBottom w:val="0"/>
      <w:divBdr>
        <w:top w:val="none" w:sz="0" w:space="0" w:color="auto"/>
        <w:left w:val="none" w:sz="0" w:space="0" w:color="auto"/>
        <w:bottom w:val="none" w:sz="0" w:space="0" w:color="auto"/>
        <w:right w:val="none" w:sz="0" w:space="0" w:color="auto"/>
      </w:divBdr>
    </w:div>
    <w:div w:id="777795885">
      <w:bodyDiv w:val="1"/>
      <w:marLeft w:val="0"/>
      <w:marRight w:val="0"/>
      <w:marTop w:val="0"/>
      <w:marBottom w:val="0"/>
      <w:divBdr>
        <w:top w:val="none" w:sz="0" w:space="0" w:color="auto"/>
        <w:left w:val="none" w:sz="0" w:space="0" w:color="auto"/>
        <w:bottom w:val="none" w:sz="0" w:space="0" w:color="auto"/>
        <w:right w:val="none" w:sz="0" w:space="0" w:color="auto"/>
      </w:divBdr>
    </w:div>
    <w:div w:id="848719057">
      <w:bodyDiv w:val="1"/>
      <w:marLeft w:val="0"/>
      <w:marRight w:val="0"/>
      <w:marTop w:val="0"/>
      <w:marBottom w:val="0"/>
      <w:divBdr>
        <w:top w:val="none" w:sz="0" w:space="0" w:color="auto"/>
        <w:left w:val="none" w:sz="0" w:space="0" w:color="auto"/>
        <w:bottom w:val="none" w:sz="0" w:space="0" w:color="auto"/>
        <w:right w:val="none" w:sz="0" w:space="0" w:color="auto"/>
      </w:divBdr>
    </w:div>
    <w:div w:id="851527686">
      <w:bodyDiv w:val="1"/>
      <w:marLeft w:val="0"/>
      <w:marRight w:val="0"/>
      <w:marTop w:val="0"/>
      <w:marBottom w:val="0"/>
      <w:divBdr>
        <w:top w:val="none" w:sz="0" w:space="0" w:color="auto"/>
        <w:left w:val="none" w:sz="0" w:space="0" w:color="auto"/>
        <w:bottom w:val="none" w:sz="0" w:space="0" w:color="auto"/>
        <w:right w:val="none" w:sz="0" w:space="0" w:color="auto"/>
      </w:divBdr>
    </w:div>
    <w:div w:id="871042725">
      <w:bodyDiv w:val="1"/>
      <w:marLeft w:val="0"/>
      <w:marRight w:val="0"/>
      <w:marTop w:val="0"/>
      <w:marBottom w:val="0"/>
      <w:divBdr>
        <w:top w:val="none" w:sz="0" w:space="0" w:color="auto"/>
        <w:left w:val="none" w:sz="0" w:space="0" w:color="auto"/>
        <w:bottom w:val="none" w:sz="0" w:space="0" w:color="auto"/>
        <w:right w:val="none" w:sz="0" w:space="0" w:color="auto"/>
      </w:divBdr>
    </w:div>
    <w:div w:id="904031142">
      <w:bodyDiv w:val="1"/>
      <w:marLeft w:val="0"/>
      <w:marRight w:val="0"/>
      <w:marTop w:val="0"/>
      <w:marBottom w:val="0"/>
      <w:divBdr>
        <w:top w:val="none" w:sz="0" w:space="0" w:color="auto"/>
        <w:left w:val="none" w:sz="0" w:space="0" w:color="auto"/>
        <w:bottom w:val="none" w:sz="0" w:space="0" w:color="auto"/>
        <w:right w:val="none" w:sz="0" w:space="0" w:color="auto"/>
      </w:divBdr>
    </w:div>
    <w:div w:id="967706498">
      <w:bodyDiv w:val="1"/>
      <w:marLeft w:val="0"/>
      <w:marRight w:val="0"/>
      <w:marTop w:val="0"/>
      <w:marBottom w:val="0"/>
      <w:divBdr>
        <w:top w:val="none" w:sz="0" w:space="0" w:color="auto"/>
        <w:left w:val="none" w:sz="0" w:space="0" w:color="auto"/>
        <w:bottom w:val="none" w:sz="0" w:space="0" w:color="auto"/>
        <w:right w:val="none" w:sz="0" w:space="0" w:color="auto"/>
      </w:divBdr>
    </w:div>
    <w:div w:id="996493736">
      <w:bodyDiv w:val="1"/>
      <w:marLeft w:val="0"/>
      <w:marRight w:val="0"/>
      <w:marTop w:val="0"/>
      <w:marBottom w:val="0"/>
      <w:divBdr>
        <w:top w:val="none" w:sz="0" w:space="0" w:color="auto"/>
        <w:left w:val="none" w:sz="0" w:space="0" w:color="auto"/>
        <w:bottom w:val="none" w:sz="0" w:space="0" w:color="auto"/>
        <w:right w:val="none" w:sz="0" w:space="0" w:color="auto"/>
      </w:divBdr>
    </w:div>
    <w:div w:id="1018772528">
      <w:bodyDiv w:val="1"/>
      <w:marLeft w:val="0"/>
      <w:marRight w:val="0"/>
      <w:marTop w:val="0"/>
      <w:marBottom w:val="0"/>
      <w:divBdr>
        <w:top w:val="none" w:sz="0" w:space="0" w:color="auto"/>
        <w:left w:val="none" w:sz="0" w:space="0" w:color="auto"/>
        <w:bottom w:val="none" w:sz="0" w:space="0" w:color="auto"/>
        <w:right w:val="none" w:sz="0" w:space="0" w:color="auto"/>
      </w:divBdr>
    </w:div>
    <w:div w:id="1025863160">
      <w:bodyDiv w:val="1"/>
      <w:marLeft w:val="0"/>
      <w:marRight w:val="0"/>
      <w:marTop w:val="0"/>
      <w:marBottom w:val="0"/>
      <w:divBdr>
        <w:top w:val="none" w:sz="0" w:space="0" w:color="auto"/>
        <w:left w:val="none" w:sz="0" w:space="0" w:color="auto"/>
        <w:bottom w:val="none" w:sz="0" w:space="0" w:color="auto"/>
        <w:right w:val="none" w:sz="0" w:space="0" w:color="auto"/>
      </w:divBdr>
    </w:div>
    <w:div w:id="1082337265">
      <w:bodyDiv w:val="1"/>
      <w:marLeft w:val="0"/>
      <w:marRight w:val="0"/>
      <w:marTop w:val="0"/>
      <w:marBottom w:val="0"/>
      <w:divBdr>
        <w:top w:val="none" w:sz="0" w:space="0" w:color="auto"/>
        <w:left w:val="none" w:sz="0" w:space="0" w:color="auto"/>
        <w:bottom w:val="none" w:sz="0" w:space="0" w:color="auto"/>
        <w:right w:val="none" w:sz="0" w:space="0" w:color="auto"/>
      </w:divBdr>
    </w:div>
    <w:div w:id="1084718303">
      <w:bodyDiv w:val="1"/>
      <w:marLeft w:val="0"/>
      <w:marRight w:val="0"/>
      <w:marTop w:val="0"/>
      <w:marBottom w:val="0"/>
      <w:divBdr>
        <w:top w:val="none" w:sz="0" w:space="0" w:color="auto"/>
        <w:left w:val="none" w:sz="0" w:space="0" w:color="auto"/>
        <w:bottom w:val="none" w:sz="0" w:space="0" w:color="auto"/>
        <w:right w:val="none" w:sz="0" w:space="0" w:color="auto"/>
      </w:divBdr>
    </w:div>
    <w:div w:id="1106005867">
      <w:bodyDiv w:val="1"/>
      <w:marLeft w:val="0"/>
      <w:marRight w:val="0"/>
      <w:marTop w:val="0"/>
      <w:marBottom w:val="0"/>
      <w:divBdr>
        <w:top w:val="none" w:sz="0" w:space="0" w:color="auto"/>
        <w:left w:val="none" w:sz="0" w:space="0" w:color="auto"/>
        <w:bottom w:val="none" w:sz="0" w:space="0" w:color="auto"/>
        <w:right w:val="none" w:sz="0" w:space="0" w:color="auto"/>
      </w:divBdr>
    </w:div>
    <w:div w:id="1140345951">
      <w:bodyDiv w:val="1"/>
      <w:marLeft w:val="0"/>
      <w:marRight w:val="0"/>
      <w:marTop w:val="0"/>
      <w:marBottom w:val="0"/>
      <w:divBdr>
        <w:top w:val="none" w:sz="0" w:space="0" w:color="auto"/>
        <w:left w:val="none" w:sz="0" w:space="0" w:color="auto"/>
        <w:bottom w:val="none" w:sz="0" w:space="0" w:color="auto"/>
        <w:right w:val="none" w:sz="0" w:space="0" w:color="auto"/>
      </w:divBdr>
    </w:div>
    <w:div w:id="1299070102">
      <w:bodyDiv w:val="1"/>
      <w:marLeft w:val="0"/>
      <w:marRight w:val="0"/>
      <w:marTop w:val="0"/>
      <w:marBottom w:val="0"/>
      <w:divBdr>
        <w:top w:val="none" w:sz="0" w:space="0" w:color="auto"/>
        <w:left w:val="none" w:sz="0" w:space="0" w:color="auto"/>
        <w:bottom w:val="none" w:sz="0" w:space="0" w:color="auto"/>
        <w:right w:val="none" w:sz="0" w:space="0" w:color="auto"/>
      </w:divBdr>
    </w:div>
    <w:div w:id="1332830909">
      <w:bodyDiv w:val="1"/>
      <w:marLeft w:val="0"/>
      <w:marRight w:val="0"/>
      <w:marTop w:val="0"/>
      <w:marBottom w:val="0"/>
      <w:divBdr>
        <w:top w:val="none" w:sz="0" w:space="0" w:color="auto"/>
        <w:left w:val="none" w:sz="0" w:space="0" w:color="auto"/>
        <w:bottom w:val="none" w:sz="0" w:space="0" w:color="auto"/>
        <w:right w:val="none" w:sz="0" w:space="0" w:color="auto"/>
      </w:divBdr>
    </w:div>
    <w:div w:id="1372073069">
      <w:bodyDiv w:val="1"/>
      <w:marLeft w:val="0"/>
      <w:marRight w:val="0"/>
      <w:marTop w:val="0"/>
      <w:marBottom w:val="0"/>
      <w:divBdr>
        <w:top w:val="none" w:sz="0" w:space="0" w:color="auto"/>
        <w:left w:val="none" w:sz="0" w:space="0" w:color="auto"/>
        <w:bottom w:val="none" w:sz="0" w:space="0" w:color="auto"/>
        <w:right w:val="none" w:sz="0" w:space="0" w:color="auto"/>
      </w:divBdr>
    </w:div>
    <w:div w:id="1477792863">
      <w:bodyDiv w:val="1"/>
      <w:marLeft w:val="0"/>
      <w:marRight w:val="0"/>
      <w:marTop w:val="0"/>
      <w:marBottom w:val="0"/>
      <w:divBdr>
        <w:top w:val="none" w:sz="0" w:space="0" w:color="auto"/>
        <w:left w:val="none" w:sz="0" w:space="0" w:color="auto"/>
        <w:bottom w:val="none" w:sz="0" w:space="0" w:color="auto"/>
        <w:right w:val="none" w:sz="0" w:space="0" w:color="auto"/>
      </w:divBdr>
    </w:div>
    <w:div w:id="1508671020">
      <w:bodyDiv w:val="1"/>
      <w:marLeft w:val="0"/>
      <w:marRight w:val="0"/>
      <w:marTop w:val="0"/>
      <w:marBottom w:val="0"/>
      <w:divBdr>
        <w:top w:val="none" w:sz="0" w:space="0" w:color="auto"/>
        <w:left w:val="none" w:sz="0" w:space="0" w:color="auto"/>
        <w:bottom w:val="none" w:sz="0" w:space="0" w:color="auto"/>
        <w:right w:val="none" w:sz="0" w:space="0" w:color="auto"/>
      </w:divBdr>
    </w:div>
    <w:div w:id="1515223321">
      <w:bodyDiv w:val="1"/>
      <w:marLeft w:val="0"/>
      <w:marRight w:val="0"/>
      <w:marTop w:val="0"/>
      <w:marBottom w:val="0"/>
      <w:divBdr>
        <w:top w:val="none" w:sz="0" w:space="0" w:color="auto"/>
        <w:left w:val="none" w:sz="0" w:space="0" w:color="auto"/>
        <w:bottom w:val="none" w:sz="0" w:space="0" w:color="auto"/>
        <w:right w:val="none" w:sz="0" w:space="0" w:color="auto"/>
      </w:divBdr>
    </w:div>
    <w:div w:id="1542476423">
      <w:bodyDiv w:val="1"/>
      <w:marLeft w:val="0"/>
      <w:marRight w:val="0"/>
      <w:marTop w:val="0"/>
      <w:marBottom w:val="0"/>
      <w:divBdr>
        <w:top w:val="none" w:sz="0" w:space="0" w:color="auto"/>
        <w:left w:val="none" w:sz="0" w:space="0" w:color="auto"/>
        <w:bottom w:val="none" w:sz="0" w:space="0" w:color="auto"/>
        <w:right w:val="none" w:sz="0" w:space="0" w:color="auto"/>
      </w:divBdr>
    </w:div>
    <w:div w:id="1562061406">
      <w:bodyDiv w:val="1"/>
      <w:marLeft w:val="0"/>
      <w:marRight w:val="0"/>
      <w:marTop w:val="0"/>
      <w:marBottom w:val="0"/>
      <w:divBdr>
        <w:top w:val="none" w:sz="0" w:space="0" w:color="auto"/>
        <w:left w:val="none" w:sz="0" w:space="0" w:color="auto"/>
        <w:bottom w:val="none" w:sz="0" w:space="0" w:color="auto"/>
        <w:right w:val="none" w:sz="0" w:space="0" w:color="auto"/>
      </w:divBdr>
    </w:div>
    <w:div w:id="1665008747">
      <w:bodyDiv w:val="1"/>
      <w:marLeft w:val="0"/>
      <w:marRight w:val="0"/>
      <w:marTop w:val="0"/>
      <w:marBottom w:val="0"/>
      <w:divBdr>
        <w:top w:val="none" w:sz="0" w:space="0" w:color="auto"/>
        <w:left w:val="none" w:sz="0" w:space="0" w:color="auto"/>
        <w:bottom w:val="none" w:sz="0" w:space="0" w:color="auto"/>
        <w:right w:val="none" w:sz="0" w:space="0" w:color="auto"/>
      </w:divBdr>
    </w:div>
    <w:div w:id="1754086014">
      <w:bodyDiv w:val="1"/>
      <w:marLeft w:val="0"/>
      <w:marRight w:val="0"/>
      <w:marTop w:val="0"/>
      <w:marBottom w:val="0"/>
      <w:divBdr>
        <w:top w:val="none" w:sz="0" w:space="0" w:color="auto"/>
        <w:left w:val="none" w:sz="0" w:space="0" w:color="auto"/>
        <w:bottom w:val="none" w:sz="0" w:space="0" w:color="auto"/>
        <w:right w:val="none" w:sz="0" w:space="0" w:color="auto"/>
      </w:divBdr>
    </w:div>
    <w:div w:id="1788550303">
      <w:bodyDiv w:val="1"/>
      <w:marLeft w:val="0"/>
      <w:marRight w:val="0"/>
      <w:marTop w:val="0"/>
      <w:marBottom w:val="0"/>
      <w:divBdr>
        <w:top w:val="none" w:sz="0" w:space="0" w:color="auto"/>
        <w:left w:val="none" w:sz="0" w:space="0" w:color="auto"/>
        <w:bottom w:val="none" w:sz="0" w:space="0" w:color="auto"/>
        <w:right w:val="none" w:sz="0" w:space="0" w:color="auto"/>
      </w:divBdr>
    </w:div>
    <w:div w:id="1794061331">
      <w:bodyDiv w:val="1"/>
      <w:marLeft w:val="0"/>
      <w:marRight w:val="0"/>
      <w:marTop w:val="0"/>
      <w:marBottom w:val="0"/>
      <w:divBdr>
        <w:top w:val="none" w:sz="0" w:space="0" w:color="auto"/>
        <w:left w:val="none" w:sz="0" w:space="0" w:color="auto"/>
        <w:bottom w:val="none" w:sz="0" w:space="0" w:color="auto"/>
        <w:right w:val="none" w:sz="0" w:space="0" w:color="auto"/>
      </w:divBdr>
    </w:div>
    <w:div w:id="1803421827">
      <w:bodyDiv w:val="1"/>
      <w:marLeft w:val="0"/>
      <w:marRight w:val="0"/>
      <w:marTop w:val="0"/>
      <w:marBottom w:val="0"/>
      <w:divBdr>
        <w:top w:val="none" w:sz="0" w:space="0" w:color="auto"/>
        <w:left w:val="none" w:sz="0" w:space="0" w:color="auto"/>
        <w:bottom w:val="none" w:sz="0" w:space="0" w:color="auto"/>
        <w:right w:val="none" w:sz="0" w:space="0" w:color="auto"/>
      </w:divBdr>
    </w:div>
    <w:div w:id="1884055661">
      <w:bodyDiv w:val="1"/>
      <w:marLeft w:val="0"/>
      <w:marRight w:val="0"/>
      <w:marTop w:val="0"/>
      <w:marBottom w:val="0"/>
      <w:divBdr>
        <w:top w:val="none" w:sz="0" w:space="0" w:color="auto"/>
        <w:left w:val="none" w:sz="0" w:space="0" w:color="auto"/>
        <w:bottom w:val="none" w:sz="0" w:space="0" w:color="auto"/>
        <w:right w:val="none" w:sz="0" w:space="0" w:color="auto"/>
      </w:divBdr>
    </w:div>
    <w:div w:id="1897471678">
      <w:bodyDiv w:val="1"/>
      <w:marLeft w:val="0"/>
      <w:marRight w:val="0"/>
      <w:marTop w:val="0"/>
      <w:marBottom w:val="0"/>
      <w:divBdr>
        <w:top w:val="none" w:sz="0" w:space="0" w:color="auto"/>
        <w:left w:val="none" w:sz="0" w:space="0" w:color="auto"/>
        <w:bottom w:val="none" w:sz="0" w:space="0" w:color="auto"/>
        <w:right w:val="none" w:sz="0" w:space="0" w:color="auto"/>
      </w:divBdr>
    </w:div>
    <w:div w:id="1959531852">
      <w:bodyDiv w:val="1"/>
      <w:marLeft w:val="0"/>
      <w:marRight w:val="0"/>
      <w:marTop w:val="0"/>
      <w:marBottom w:val="0"/>
      <w:divBdr>
        <w:top w:val="none" w:sz="0" w:space="0" w:color="auto"/>
        <w:left w:val="none" w:sz="0" w:space="0" w:color="auto"/>
        <w:bottom w:val="none" w:sz="0" w:space="0" w:color="auto"/>
        <w:right w:val="none" w:sz="0" w:space="0" w:color="auto"/>
      </w:divBdr>
    </w:div>
    <w:div w:id="2028943230">
      <w:bodyDiv w:val="1"/>
      <w:marLeft w:val="0"/>
      <w:marRight w:val="0"/>
      <w:marTop w:val="0"/>
      <w:marBottom w:val="0"/>
      <w:divBdr>
        <w:top w:val="none" w:sz="0" w:space="0" w:color="auto"/>
        <w:left w:val="none" w:sz="0" w:space="0" w:color="auto"/>
        <w:bottom w:val="none" w:sz="0" w:space="0" w:color="auto"/>
        <w:right w:val="none" w:sz="0" w:space="0" w:color="auto"/>
      </w:divBdr>
    </w:div>
    <w:div w:id="2032761791">
      <w:bodyDiv w:val="1"/>
      <w:marLeft w:val="0"/>
      <w:marRight w:val="0"/>
      <w:marTop w:val="0"/>
      <w:marBottom w:val="0"/>
      <w:divBdr>
        <w:top w:val="none" w:sz="0" w:space="0" w:color="auto"/>
        <w:left w:val="none" w:sz="0" w:space="0" w:color="auto"/>
        <w:bottom w:val="none" w:sz="0" w:space="0" w:color="auto"/>
        <w:right w:val="none" w:sz="0" w:space="0" w:color="auto"/>
      </w:divBdr>
    </w:div>
    <w:div w:id="2060739499">
      <w:bodyDiv w:val="1"/>
      <w:marLeft w:val="0"/>
      <w:marRight w:val="0"/>
      <w:marTop w:val="0"/>
      <w:marBottom w:val="0"/>
      <w:divBdr>
        <w:top w:val="none" w:sz="0" w:space="0" w:color="auto"/>
        <w:left w:val="none" w:sz="0" w:space="0" w:color="auto"/>
        <w:bottom w:val="none" w:sz="0" w:space="0" w:color="auto"/>
        <w:right w:val="none" w:sz="0" w:space="0" w:color="auto"/>
      </w:divBdr>
    </w:div>
    <w:div w:id="21382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re404.org.uk" TargetMode="External"/><Relationship Id="rId18" Type="http://schemas.openxmlformats.org/officeDocument/2006/relationships/hyperlink" Target="mailto:rm@mercylink.care" TargetMode="External"/><Relationship Id="rId26" Type="http://schemas.openxmlformats.org/officeDocument/2006/relationships/hyperlink" Target="mailto:Marlene.joseph@hopesuperjobs.co.uk" TargetMode="External"/><Relationship Id="rId39" Type="http://schemas.openxmlformats.org/officeDocument/2006/relationships/hyperlink" Target="https://resourcesforautism.wufoo.com/forms/s1j8f3r11atwheg/" TargetMode="External"/><Relationship Id="rId21" Type="http://schemas.openxmlformats.org/officeDocument/2006/relationships/hyperlink" Target="mailto:jerica@chiniteresourcing.com" TargetMode="External"/><Relationship Id="rId34" Type="http://schemas.openxmlformats.org/officeDocument/2006/relationships/hyperlink" Target="mailto:marianmission@aol.com" TargetMode="External"/><Relationship Id="rId42" Type="http://schemas.openxmlformats.org/officeDocument/2006/relationships/hyperlink" Target="https://www.bikeworks.org.uk/all-ability/all-ability/" TargetMode="External"/><Relationship Id="rId47" Type="http://schemas.openxmlformats.org/officeDocument/2006/relationships/fontTable" Target="fontTable.xml"/><Relationship Id="rId7" Type="http://schemas.openxmlformats.org/officeDocument/2006/relationships/hyperlink" Target="mailto:carolan.casey@lambourne-end.org.uk" TargetMode="External"/><Relationship Id="rId2" Type="http://schemas.openxmlformats.org/officeDocument/2006/relationships/styles" Target="styles.xml"/><Relationship Id="rId16" Type="http://schemas.openxmlformats.org/officeDocument/2006/relationships/hyperlink" Target="http://www.sharedcare.co.uk" TargetMode="External"/><Relationship Id="rId29" Type="http://schemas.openxmlformats.org/officeDocument/2006/relationships/hyperlink" Target="http://www.elhap.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preferrals@centre404.org.uk" TargetMode="External"/><Relationship Id="rId24" Type="http://schemas.openxmlformats.org/officeDocument/2006/relationships/hyperlink" Target="mailto:bibi@hopesuperjobs.co.uk" TargetMode="External"/><Relationship Id="rId32" Type="http://schemas.openxmlformats.org/officeDocument/2006/relationships/hyperlink" Target="mailto:marianmission@aol.com" TargetMode="External"/><Relationship Id="rId37" Type="http://schemas.openxmlformats.org/officeDocument/2006/relationships/hyperlink" Target="https://resourcesforautism.wufoo.com/forms/s1j8f3r11atwheg/" TargetMode="External"/><Relationship Id="rId40" Type="http://schemas.openxmlformats.org/officeDocument/2006/relationships/hyperlink" Target="mailto:info@resourcesforautism.org.u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sharedcare.co.uk" TargetMode="External"/><Relationship Id="rId23" Type="http://schemas.openxmlformats.org/officeDocument/2006/relationships/hyperlink" Target="http://www.chinitehomecare.com" TargetMode="External"/><Relationship Id="rId28" Type="http://schemas.openxmlformats.org/officeDocument/2006/relationships/hyperlink" Target="mailto:info@elhap.org.uk" TargetMode="External"/><Relationship Id="rId36" Type="http://schemas.openxmlformats.org/officeDocument/2006/relationships/hyperlink" Target="mailto:info@resourcesforautism.org.uk" TargetMode="External"/><Relationship Id="rId10" Type="http://schemas.openxmlformats.org/officeDocument/2006/relationships/hyperlink" Target="http://www.centre404.org.uk" TargetMode="External"/><Relationship Id="rId19" Type="http://schemas.openxmlformats.org/officeDocument/2006/relationships/hyperlink" Target="mailto:michael.singh@kids.org.uk" TargetMode="External"/><Relationship Id="rId31" Type="http://schemas.openxmlformats.org/officeDocument/2006/relationships/hyperlink" Target="http://www.elhap.org.uk"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onaB@centre404.org.uk" TargetMode="External"/><Relationship Id="rId14" Type="http://schemas.openxmlformats.org/officeDocument/2006/relationships/hyperlink" Target="mailto:cypreferrals@centre404.org.uk" TargetMode="External"/><Relationship Id="rId22" Type="http://schemas.openxmlformats.org/officeDocument/2006/relationships/hyperlink" Target="mailto:sylvester@chiniteresourcing.com" TargetMode="External"/><Relationship Id="rId27" Type="http://schemas.openxmlformats.org/officeDocument/2006/relationships/hyperlink" Target="mailto:info@hopesuperjobs.co.uk" TargetMode="External"/><Relationship Id="rId30" Type="http://schemas.openxmlformats.org/officeDocument/2006/relationships/hyperlink" Target="mailto:info@elhap.org.uk" TargetMode="External"/><Relationship Id="rId35" Type="http://schemas.openxmlformats.org/officeDocument/2006/relationships/hyperlink" Target="https://www.marianmission.co.uk/" TargetMode="External"/><Relationship Id="rId43" Type="http://schemas.openxmlformats.org/officeDocument/2006/relationships/hyperlink" Target="mailto:enquiries@sycamoretrust.org.uk" TargetMode="External"/><Relationship Id="rId48" Type="http://schemas.openxmlformats.org/officeDocument/2006/relationships/theme" Target="theme/theme1.xml"/><Relationship Id="rId8" Type="http://schemas.openxmlformats.org/officeDocument/2006/relationships/hyperlink" Target="https://www.lambourne-end.org.uk/shortbreaks" TargetMode="External"/><Relationship Id="rId3" Type="http://schemas.openxmlformats.org/officeDocument/2006/relationships/settings" Target="settings.xml"/><Relationship Id="rId12" Type="http://schemas.openxmlformats.org/officeDocument/2006/relationships/hyperlink" Target="mailto:FionaB@centre404.org.uk" TargetMode="External"/><Relationship Id="rId17" Type="http://schemas.openxmlformats.org/officeDocument/2006/relationships/hyperlink" Target="mailto:care@mercylink.care" TargetMode="External"/><Relationship Id="rId25" Type="http://schemas.openxmlformats.org/officeDocument/2006/relationships/hyperlink" Target="mailto:Munish.chander@hopesuperjobs.co.uk" TargetMode="External"/><Relationship Id="rId33" Type="http://schemas.openxmlformats.org/officeDocument/2006/relationships/hyperlink" Target="https://www.marianmission.co.uk/" TargetMode="External"/><Relationship Id="rId38" Type="http://schemas.openxmlformats.org/officeDocument/2006/relationships/hyperlink" Target="mailto:info@resourcesforautism.org.uk" TargetMode="External"/><Relationship Id="rId46" Type="http://schemas.openxmlformats.org/officeDocument/2006/relationships/header" Target="header2.xml"/><Relationship Id="rId20" Type="http://schemas.openxmlformats.org/officeDocument/2006/relationships/hyperlink" Target="mailto:referral@chiniteresourcing.com" TargetMode="External"/><Relationship Id="rId41" Type="http://schemas.openxmlformats.org/officeDocument/2006/relationships/hyperlink" Target="https://resourcesforautism.wufoo.com/forms/s1j8f3r11atwheg/"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2767</Words>
  <Characters>15776</Characters>
  <Application>Microsoft Office Word</Application>
  <DocSecurity>0</DocSecurity>
  <Lines>131</Lines>
  <Paragraphs>37</Paragraphs>
  <ScaleCrop>false</ScaleCrop>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Amarjit Chauhan</dc:creator>
  <cp:keywords/>
  <dc:description/>
  <cp:lastModifiedBy>Amarjit Chauhan</cp:lastModifiedBy>
  <cp:revision>28</cp:revision>
  <cp:lastPrinted>2023-05-25T14:30:00Z</cp:lastPrinted>
  <dcterms:created xsi:type="dcterms:W3CDTF">2023-09-29T14:40:00Z</dcterms:created>
  <dcterms:modified xsi:type="dcterms:W3CDTF">2023-10-12T14:36:00Z</dcterms:modified>
</cp:coreProperties>
</file>